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ytu"/>
        <w:jc w:val="right"/>
        <w:rPr>
          <w:b/>
          <w:b/>
        </w:rPr>
      </w:pPr>
      <w:r>
        <w:drawing>
          <wp:anchor behindDoc="0" distT="0" distB="0" distL="114300" distR="114300" simplePos="0" locked="0" layoutInCell="0" allowOverlap="1" relativeHeight="2">
            <wp:simplePos x="0" y="0"/>
            <wp:positionH relativeFrom="column">
              <wp:posOffset>5715</wp:posOffset>
            </wp:positionH>
            <wp:positionV relativeFrom="paragraph">
              <wp:posOffset>-53975</wp:posOffset>
            </wp:positionV>
            <wp:extent cx="973455" cy="925830"/>
            <wp:effectExtent l="0" t="0" r="0" b="0"/>
            <wp:wrapThrough wrapText="bothSides">
              <wp:wrapPolygon edited="0">
                <wp:start x="7987" y="0"/>
                <wp:lineTo x="5026" y="407"/>
                <wp:lineTo x="-45" y="5292"/>
                <wp:lineTo x="-45" y="15513"/>
                <wp:lineTo x="6722" y="20849"/>
                <wp:lineTo x="8412" y="21293"/>
                <wp:lineTo x="12218" y="21293"/>
                <wp:lineTo x="14327" y="20849"/>
                <wp:lineTo x="21095" y="15957"/>
                <wp:lineTo x="21095" y="4850"/>
                <wp:lineTo x="15599" y="407"/>
                <wp:lineTo x="12218" y="0"/>
                <wp:lineTo x="7987" y="0"/>
              </wp:wrapPolygon>
            </wp:wrapThrough>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973455" cy="925830"/>
                    </a:xfrm>
                    <a:prstGeom prst="rect">
                      <a:avLst/>
                    </a:prstGeom>
                  </pic:spPr>
                </pic:pic>
              </a:graphicData>
            </a:graphic>
          </wp:anchor>
        </w:drawing>
      </w:r>
      <w:r>
        <w:rPr>
          <w:b/>
        </w:rPr>
        <w:t xml:space="preserve">                                    </w:t>
      </w:r>
      <w:r>
        <w:rPr>
          <w:b/>
          <w:sz w:val="44"/>
        </w:rPr>
        <w:t>KOLONOSKOPIA</w:t>
      </w:r>
    </w:p>
    <w:p>
      <w:pPr>
        <w:pStyle w:val="Tytu"/>
        <w:jc w:val="right"/>
        <w:rPr>
          <w:sz w:val="32"/>
          <w:szCs w:val="32"/>
        </w:rPr>
      </w:pPr>
      <w:r>
        <w:rPr>
          <w:rFonts w:cs="Arial" w:ascii="Arial" w:hAnsi="Arial"/>
          <w:b/>
          <w:sz w:val="32"/>
          <w:szCs w:val="32"/>
        </w:rPr>
        <w:t>TEL. 56 66 89 245</w:t>
      </w:r>
    </w:p>
    <w:p>
      <w:pPr>
        <w:pStyle w:val="Normal"/>
        <w:jc w:val="right"/>
        <w:rPr>
          <w:rFonts w:ascii="Arial" w:hAnsi="Arial" w:cs="Arial"/>
          <w:b/>
          <w:b/>
          <w:szCs w:val="24"/>
        </w:rPr>
      </w:pPr>
      <w:r>
        <w:rPr>
          <w:rFonts w:cs="Arial" w:ascii="Arial" w:hAnsi="Arial"/>
          <w:b/>
          <w:sz w:val="28"/>
          <w:szCs w:val="32"/>
        </w:rPr>
        <w:t xml:space="preserve">Formularz Świadomej Zgody na Zabieg Diagnostyczny lub </w:t>
      </w:r>
    </w:p>
    <w:p>
      <w:pPr>
        <w:pStyle w:val="Normal"/>
        <w:pBdr>
          <w:bottom w:val="single" w:sz="12" w:space="1" w:color="000000"/>
        </w:pBdr>
        <w:spacing w:lineRule="auto" w:line="240" w:before="0" w:after="0"/>
        <w:jc w:val="right"/>
        <w:rPr>
          <w:rFonts w:ascii="Arial" w:hAnsi="Arial" w:cs="Arial"/>
          <w:b/>
          <w:b/>
          <w:sz w:val="28"/>
          <w:szCs w:val="32"/>
        </w:rPr>
      </w:pPr>
      <w:r>
        <w:rPr>
          <w:rFonts w:cs="Arial" w:ascii="Arial" w:hAnsi="Arial"/>
          <w:b/>
          <w:sz w:val="28"/>
          <w:szCs w:val="32"/>
        </w:rPr>
        <w:t>Terapeutyczny Stwarzający Podwyższone Ryzyko dla Pacjenta</w:t>
      </w:r>
    </w:p>
    <w:tbl>
      <w:tblPr>
        <w:tblStyle w:val="Tabela-Siatka"/>
        <w:tblW w:w="1053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958"/>
        <w:gridCol w:w="7578"/>
      </w:tblGrid>
      <w:tr>
        <w:trPr>
          <w:trHeight w:val="567" w:hRule="exact"/>
        </w:trPr>
        <w:tc>
          <w:tcPr>
            <w:tcW w:w="2958" w:type="dxa"/>
            <w:tcBorders/>
            <w:shd w:color="auto" w:fill="FBD4B4" w:themeFill="accent6" w:themeFillTint="66" w:val="clear"/>
            <w:vAlign w:val="center"/>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pl-PL" w:eastAsia="en-US" w:bidi="ar-SA"/>
              </w:rPr>
              <w:t>IMIĘ I NAZWISKO</w:t>
            </w:r>
          </w:p>
        </w:tc>
        <w:tc>
          <w:tcPr>
            <w:tcW w:w="7578" w:type="dxa"/>
            <w:tcBorders/>
          </w:tcPr>
          <w:p>
            <w:pPr>
              <w:pStyle w:val="Normal"/>
              <w:widowControl w:val="false"/>
              <w:suppressAutoHyphens w:val="true"/>
              <w:spacing w:lineRule="auto" w:line="240" w:before="0" w:after="0"/>
              <w:jc w:val="both"/>
              <w:rPr>
                <w:rFonts w:ascii="Arial" w:hAnsi="Arial" w:cs="Arial"/>
              </w:rPr>
            </w:pPr>
            <w:r>
              <w:rPr>
                <w:rFonts w:cs="Arial" w:ascii="Arial" w:hAnsi="Arial"/>
              </w:rPr>
            </w:r>
          </w:p>
        </w:tc>
      </w:tr>
      <w:tr>
        <w:trPr>
          <w:trHeight w:val="567" w:hRule="exact"/>
        </w:trPr>
        <w:tc>
          <w:tcPr>
            <w:tcW w:w="2958" w:type="dxa"/>
            <w:tcBorders/>
            <w:shd w:color="auto" w:fill="FBD4B4" w:themeFill="accent6" w:themeFillTint="66" w:val="clear"/>
            <w:vAlign w:val="center"/>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pl-PL" w:eastAsia="en-US" w:bidi="ar-SA"/>
              </w:rPr>
              <w:t>PESEL</w:t>
            </w:r>
          </w:p>
        </w:tc>
        <w:tc>
          <w:tcPr>
            <w:tcW w:w="7578" w:type="dxa"/>
            <w:tcBorders/>
          </w:tcPr>
          <w:p>
            <w:pPr>
              <w:pStyle w:val="Normal"/>
              <w:widowControl w:val="false"/>
              <w:suppressAutoHyphens w:val="true"/>
              <w:spacing w:lineRule="auto" w:line="240" w:before="0" w:after="0"/>
              <w:jc w:val="both"/>
              <w:rPr>
                <w:rFonts w:ascii="Arial" w:hAnsi="Arial" w:cs="Arial"/>
              </w:rPr>
            </w:pPr>
            <w:r>
              <w:rPr>
                <w:rFonts w:cs="Arial" w:ascii="Arial" w:hAnsi="Arial"/>
              </w:rPr>
            </w:r>
          </w:p>
        </w:tc>
      </w:tr>
      <w:tr>
        <w:trPr>
          <w:trHeight w:val="567" w:hRule="exact"/>
        </w:trPr>
        <w:tc>
          <w:tcPr>
            <w:tcW w:w="2958" w:type="dxa"/>
            <w:tcBorders/>
            <w:shd w:color="auto" w:fill="FBD4B4" w:themeFill="accent6" w:themeFillTint="66" w:val="clear"/>
            <w:vAlign w:val="center"/>
          </w:tcPr>
          <w:p>
            <w:pPr>
              <w:pStyle w:val="Normal"/>
              <w:widowControl w:val="false"/>
              <w:suppressAutoHyphens w:val="true"/>
              <w:spacing w:lineRule="auto" w:line="240" w:before="0" w:after="0"/>
              <w:jc w:val="both"/>
              <w:rPr>
                <w:rFonts w:ascii="Arial" w:hAnsi="Arial" w:eastAsia="Calibri" w:cs="Arial"/>
              </w:rPr>
            </w:pPr>
            <w:r>
              <w:rPr>
                <w:rFonts w:eastAsia="Calibri" w:cs="Arial" w:ascii="Arial" w:hAnsi="Arial"/>
                <w:kern w:val="0"/>
                <w:sz w:val="22"/>
                <w:szCs w:val="22"/>
                <w:lang w:val="pl-PL" w:eastAsia="en-US" w:bidi="ar-SA"/>
              </w:rPr>
              <w:t>ADRES</w:t>
            </w:r>
          </w:p>
        </w:tc>
        <w:tc>
          <w:tcPr>
            <w:tcW w:w="7578" w:type="dxa"/>
            <w:tcBorders/>
          </w:tcPr>
          <w:p>
            <w:pPr>
              <w:pStyle w:val="Normal"/>
              <w:widowControl w:val="false"/>
              <w:suppressAutoHyphens w:val="true"/>
              <w:spacing w:lineRule="auto" w:line="240" w:before="0" w:after="0"/>
              <w:jc w:val="both"/>
              <w:rPr>
                <w:rFonts w:ascii="Arial" w:hAnsi="Arial" w:cs="Arial"/>
              </w:rPr>
            </w:pPr>
            <w:r>
              <w:rPr>
                <w:rFonts w:cs="Arial" w:ascii="Arial" w:hAnsi="Arial"/>
              </w:rPr>
            </w:r>
          </w:p>
        </w:tc>
      </w:tr>
      <w:tr>
        <w:trPr>
          <w:trHeight w:val="567" w:hRule="exact"/>
        </w:trPr>
        <w:tc>
          <w:tcPr>
            <w:tcW w:w="2958" w:type="dxa"/>
            <w:tcBorders/>
            <w:shd w:color="auto" w:fill="FBD4B4" w:themeFill="accent6" w:themeFillTint="66" w:val="clear"/>
            <w:vAlign w:val="center"/>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pl-PL" w:eastAsia="en-US" w:bidi="ar-SA"/>
              </w:rPr>
              <w:t>TERMIN BADANIA</w:t>
            </w:r>
          </w:p>
        </w:tc>
        <w:tc>
          <w:tcPr>
            <w:tcW w:w="7578" w:type="dxa"/>
            <w:tcBorders/>
          </w:tcPr>
          <w:p>
            <w:pPr>
              <w:pStyle w:val="Normal"/>
              <w:widowControl w:val="false"/>
              <w:suppressAutoHyphens w:val="true"/>
              <w:spacing w:lineRule="auto" w:line="240" w:before="0" w:after="0"/>
              <w:jc w:val="both"/>
              <w:rPr>
                <w:rFonts w:ascii="Arial" w:hAnsi="Arial" w:cs="Arial"/>
              </w:rPr>
            </w:pPr>
            <w:r>
              <w:rPr>
                <w:rFonts w:cs="Arial" w:ascii="Arial" w:hAnsi="Arial"/>
              </w:rPr>
            </w:r>
          </w:p>
        </w:tc>
      </w:tr>
    </w:tbl>
    <w:p>
      <w:pPr>
        <w:pStyle w:val="Normal"/>
        <w:jc w:val="both"/>
        <w:rPr>
          <w:rFonts w:ascii="Arial" w:hAnsi="Arial" w:cs="Arial"/>
        </w:rPr>
      </w:pPr>
      <w:r>
        <w:rPr>
          <w:rFonts w:cs="Arial" w:ascii="Arial" w:hAnsi="Arial"/>
        </w:rPr>
      </w:r>
    </w:p>
    <w:p>
      <w:pPr>
        <w:pStyle w:val="Normal"/>
        <w:spacing w:lineRule="auto" w:line="240" w:before="0" w:after="0"/>
        <w:jc w:val="both"/>
        <w:rPr>
          <w:rFonts w:ascii="Arial" w:hAnsi="Arial" w:cs="Arial"/>
          <w:sz w:val="24"/>
          <w:szCs w:val="24"/>
        </w:rPr>
      </w:pPr>
      <w:r>
        <w:rPr>
          <w:rFonts w:cs="Arial" w:ascii="Arial" w:hAnsi="Arial"/>
          <w:sz w:val="24"/>
          <w:szCs w:val="24"/>
        </w:rPr>
        <w:t>Każda procedura medyczna musi być przeprowadzona świadomą zgodą pacjenta poinformowanego o wskazaniach, przeciwwskazaniach, zaletach jak i ryzyku związanym</w:t>
        <w:br/>
        <w:t>z badaniem/zabiegiem.</w:t>
      </w:r>
    </w:p>
    <w:p>
      <w:pPr>
        <w:pStyle w:val="Normal"/>
        <w:spacing w:lineRule="auto" w:line="240" w:before="0" w:after="0"/>
        <w:jc w:val="both"/>
        <w:rPr>
          <w:rFonts w:ascii="Arial" w:hAnsi="Arial" w:cs="Arial"/>
          <w:sz w:val="24"/>
          <w:szCs w:val="24"/>
        </w:rPr>
      </w:pPr>
      <w:r>
        <w:rPr>
          <w:rFonts w:cs="Arial" w:ascii="Arial" w:hAnsi="Arial"/>
          <w:sz w:val="24"/>
          <w:szCs w:val="24"/>
        </w:rPr>
        <w:t>Niniejsza informacja ma przybliżyć Pani/Panu wszelkie informacje dotyczące w/w badania.</w:t>
      </w:r>
    </w:p>
    <w:p>
      <w:pPr>
        <w:pStyle w:val="Normal"/>
        <w:spacing w:lineRule="auto" w:line="240" w:before="0" w:after="0"/>
        <w:jc w:val="both"/>
        <w:rPr>
          <w:rFonts w:ascii="Arial" w:hAnsi="Arial" w:cs="Arial"/>
          <w:sz w:val="24"/>
          <w:szCs w:val="24"/>
        </w:rPr>
      </w:pPr>
      <w:r>
        <w:rPr>
          <w:rFonts w:cs="Arial" w:ascii="Arial" w:hAnsi="Arial"/>
          <w:sz w:val="24"/>
          <w:szCs w:val="24"/>
        </w:rPr>
        <w:t>Jeżeli mimo to będzie mieć Pani/Pan jakiekolwiek wątpliwości lub pytania proszę je zadać lekarzowi podczas rozmowy bezpośrednio przed badaniem.</w:t>
      </w:r>
    </w:p>
    <w:p>
      <w:pPr>
        <w:pStyle w:val="Normal"/>
        <w:spacing w:lineRule="auto" w:line="240" w:before="0" w:after="0"/>
        <w:jc w:val="both"/>
        <w:rPr>
          <w:rFonts w:ascii="Arial" w:hAnsi="Arial" w:cs="Arial"/>
          <w:b/>
          <w:b/>
          <w:sz w:val="24"/>
          <w:szCs w:val="24"/>
        </w:rPr>
      </w:pPr>
      <w:r>
        <w:rPr>
          <w:rFonts w:cs="Arial" w:ascii="Arial" w:hAnsi="Arial"/>
          <w:b/>
          <w:sz w:val="24"/>
          <w:szCs w:val="24"/>
        </w:rPr>
      </w:r>
    </w:p>
    <w:p>
      <w:pPr>
        <w:pStyle w:val="Normal"/>
        <w:spacing w:lineRule="auto" w:line="240" w:before="0" w:after="0"/>
        <w:jc w:val="both"/>
        <w:rPr>
          <w:rFonts w:ascii="Arial" w:hAnsi="Arial" w:cs="Arial"/>
          <w:sz w:val="24"/>
          <w:szCs w:val="24"/>
        </w:rPr>
      </w:pPr>
      <w:r>
        <w:rPr>
          <w:rFonts w:cs="Arial" w:ascii="Arial" w:hAnsi="Arial"/>
          <w:b/>
          <w:sz w:val="24"/>
          <w:szCs w:val="24"/>
        </w:rPr>
        <w:t>WSKAZANIA:</w:t>
      </w:r>
      <w:r>
        <w:rPr>
          <w:rFonts w:cs="Arial" w:ascii="Arial" w:hAnsi="Arial"/>
          <w:sz w:val="24"/>
          <w:szCs w:val="24"/>
        </w:rPr>
        <w:br/>
      </w:r>
    </w:p>
    <w:p>
      <w:pPr>
        <w:pStyle w:val="Normal"/>
        <w:spacing w:lineRule="auto" w:line="240" w:before="0" w:after="0"/>
        <w:jc w:val="both"/>
        <w:rPr>
          <w:rFonts w:ascii="Arial" w:hAnsi="Arial" w:cs="Arial"/>
          <w:sz w:val="24"/>
          <w:szCs w:val="24"/>
        </w:rPr>
      </w:pPr>
      <w:r>
        <w:rPr>
          <w:rFonts w:cs="Arial" w:ascii="Arial" w:hAnsi="Arial"/>
          <w:b/>
          <w:bCs/>
          <w:sz w:val="24"/>
          <w:szCs w:val="24"/>
        </w:rPr>
        <w:t>Kolonoskopia</w:t>
      </w:r>
      <w:r>
        <w:rPr>
          <w:rFonts w:cs="Arial" w:ascii="Arial" w:hAnsi="Arial"/>
          <w:sz w:val="24"/>
          <w:szCs w:val="24"/>
        </w:rPr>
        <w:t xml:space="preserve"> jest badaniem, polegającym na oglądaniu wnętrza jelita grubego i niekiedy końcowego odcinka jelita cienkiego za pomocą elastycznego endoskopu wprowadzonego przez odbyt. Metoda ta pozwala również na pobieranie próbek tkanki celem wykonania dodatkowych badań ( np. badanie histopatologiczne).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sz w:val="24"/>
          <w:szCs w:val="24"/>
        </w:rPr>
      </w:pPr>
      <w:r>
        <w:rPr>
          <w:rFonts w:cs="Arial" w:ascii="Arial" w:hAnsi="Arial"/>
          <w:b/>
          <w:bCs/>
          <w:sz w:val="24"/>
          <w:szCs w:val="24"/>
        </w:rPr>
        <w:t>Kolonoskopia</w:t>
      </w:r>
      <w:r>
        <w:rPr>
          <w:rFonts w:cs="Arial" w:ascii="Arial" w:hAnsi="Arial"/>
          <w:sz w:val="24"/>
          <w:szCs w:val="24"/>
        </w:rPr>
        <w:t xml:space="preserve"> umożliwia również leczenie niektórych chorób bez konieczności zabiegu chirurgicznego np. usuwanie polipów jelita grubego, tamowanie krwawień z dolnego odcinka przewodu pokarmowego, poszerzenie zwężeń jelitowych.</w:t>
      </w:r>
    </w:p>
    <w:p>
      <w:pPr>
        <w:pStyle w:val="Normal"/>
        <w:spacing w:lineRule="auto" w:line="240" w:before="0" w:after="0"/>
        <w:jc w:val="both"/>
        <w:rPr>
          <w:rFonts w:ascii="Arial" w:hAnsi="Arial" w:cs="Arial"/>
          <w:sz w:val="24"/>
          <w:szCs w:val="24"/>
        </w:rPr>
      </w:pPr>
      <w:r>
        <w:rPr>
          <w:rFonts w:cs="Arial" w:ascii="Arial" w:hAnsi="Arial"/>
          <w:sz w:val="24"/>
          <w:szCs w:val="24"/>
        </w:rPr>
        <w:t>Badanie wykonujemy giętkim videokolonoskopem, który poddawany jest dezynfekcji wysokiego poziomu. Sprzęt używany do zabiegów jest jednorazowy.</w:t>
      </w:r>
    </w:p>
    <w:p>
      <w:pPr>
        <w:pStyle w:val="Normal"/>
        <w:spacing w:lineRule="auto" w:line="240" w:before="0" w:after="0"/>
        <w:jc w:val="both"/>
        <w:rPr>
          <w:rFonts w:ascii="Arial" w:hAnsi="Arial" w:cs="Arial"/>
          <w:sz w:val="24"/>
          <w:szCs w:val="24"/>
        </w:rPr>
      </w:pPr>
      <w:r>
        <w:rPr>
          <w:rFonts w:cs="Arial" w:ascii="Arial" w:hAnsi="Arial"/>
          <w:sz w:val="24"/>
          <w:szCs w:val="24"/>
        </w:rPr>
        <w:t>Podstawowymi wskazaniami do kolonoskopii są:</w:t>
      </w:r>
    </w:p>
    <w:p>
      <w:pPr>
        <w:pStyle w:val="ListParagraph"/>
        <w:numPr>
          <w:ilvl w:val="0"/>
          <w:numId w:val="3"/>
        </w:numPr>
        <w:spacing w:lineRule="auto" w:line="240" w:before="0" w:after="0"/>
        <w:contextualSpacing/>
        <w:jc w:val="both"/>
        <w:rPr>
          <w:rFonts w:ascii="Arial" w:hAnsi="Arial" w:cs="Arial"/>
          <w:b/>
          <w:b/>
          <w:i/>
          <w:i/>
          <w:sz w:val="24"/>
          <w:szCs w:val="24"/>
        </w:rPr>
      </w:pPr>
      <w:r>
        <w:rPr>
          <w:rFonts w:cs="Arial" w:ascii="Arial" w:hAnsi="Arial"/>
          <w:b/>
          <w:i/>
          <w:sz w:val="24"/>
          <w:szCs w:val="24"/>
        </w:rPr>
        <w:t>bóle brzucha, wzdęcia, utrzymujące się lub nawracające mimo leczenia,</w:t>
      </w:r>
    </w:p>
    <w:p>
      <w:pPr>
        <w:pStyle w:val="ListParagraph"/>
        <w:numPr>
          <w:ilvl w:val="0"/>
          <w:numId w:val="3"/>
        </w:numPr>
        <w:spacing w:lineRule="auto" w:line="240" w:before="0" w:after="0"/>
        <w:contextualSpacing/>
        <w:jc w:val="both"/>
        <w:rPr>
          <w:rFonts w:ascii="Arial" w:hAnsi="Arial" w:cs="Arial"/>
          <w:b/>
          <w:b/>
          <w:i/>
          <w:i/>
          <w:sz w:val="24"/>
          <w:szCs w:val="24"/>
        </w:rPr>
      </w:pPr>
      <w:r>
        <w:rPr>
          <w:rFonts w:cs="Arial" w:ascii="Arial" w:hAnsi="Arial"/>
          <w:b/>
          <w:i/>
          <w:sz w:val="24"/>
          <w:szCs w:val="24"/>
        </w:rPr>
        <w:t xml:space="preserve">zmiana rytmu wypróżnień </w:t>
      </w:r>
      <w:r>
        <w:rPr>
          <w:rFonts w:cs="Arial" w:ascii="Arial" w:hAnsi="Arial"/>
          <w:i/>
          <w:sz w:val="24"/>
          <w:szCs w:val="24"/>
        </w:rPr>
        <w:t>(biegunki, zaparcia)</w:t>
      </w:r>
      <w:r>
        <w:rPr>
          <w:rFonts w:cs="Arial" w:ascii="Arial" w:hAnsi="Arial"/>
          <w:b/>
          <w:i/>
          <w:sz w:val="24"/>
          <w:szCs w:val="24"/>
        </w:rPr>
        <w:t>,</w:t>
      </w:r>
    </w:p>
    <w:p>
      <w:pPr>
        <w:pStyle w:val="ListParagraph"/>
        <w:numPr>
          <w:ilvl w:val="0"/>
          <w:numId w:val="3"/>
        </w:numPr>
        <w:spacing w:lineRule="auto" w:line="240" w:before="0" w:after="0"/>
        <w:contextualSpacing/>
        <w:jc w:val="both"/>
        <w:rPr>
          <w:rFonts w:ascii="Arial" w:hAnsi="Arial" w:cs="Arial"/>
          <w:b/>
          <w:b/>
          <w:i/>
          <w:i/>
          <w:sz w:val="24"/>
          <w:szCs w:val="24"/>
        </w:rPr>
      </w:pPr>
      <w:r>
        <w:rPr>
          <w:rFonts w:cs="Arial" w:ascii="Arial" w:hAnsi="Arial"/>
          <w:b/>
          <w:i/>
          <w:sz w:val="24"/>
          <w:szCs w:val="24"/>
        </w:rPr>
        <w:t>obecność krwi lub śluzu w lub na stolcu,</w:t>
      </w:r>
    </w:p>
    <w:p>
      <w:pPr>
        <w:pStyle w:val="ListParagraph"/>
        <w:numPr>
          <w:ilvl w:val="0"/>
          <w:numId w:val="3"/>
        </w:numPr>
        <w:spacing w:lineRule="auto" w:line="240" w:before="0" w:after="0"/>
        <w:contextualSpacing/>
        <w:jc w:val="both"/>
        <w:rPr>
          <w:rFonts w:ascii="Arial" w:hAnsi="Arial" w:cs="Arial"/>
          <w:b/>
          <w:b/>
          <w:i/>
          <w:i/>
          <w:sz w:val="24"/>
          <w:szCs w:val="24"/>
        </w:rPr>
      </w:pPr>
      <w:r>
        <w:rPr>
          <w:rFonts w:cs="Arial" w:ascii="Arial" w:hAnsi="Arial"/>
          <w:b/>
          <w:i/>
          <w:sz w:val="24"/>
          <w:szCs w:val="24"/>
        </w:rPr>
        <w:t>podejrzenie krwawienia do przewodu pokarmowego,</w:t>
      </w:r>
    </w:p>
    <w:p>
      <w:pPr>
        <w:pStyle w:val="ListParagraph"/>
        <w:numPr>
          <w:ilvl w:val="0"/>
          <w:numId w:val="3"/>
        </w:numPr>
        <w:spacing w:lineRule="auto" w:line="240" w:before="0" w:after="0"/>
        <w:contextualSpacing/>
        <w:jc w:val="both"/>
        <w:rPr>
          <w:rFonts w:ascii="Arial" w:hAnsi="Arial" w:cs="Arial"/>
          <w:b/>
          <w:b/>
          <w:i/>
          <w:i/>
          <w:sz w:val="24"/>
          <w:szCs w:val="24"/>
        </w:rPr>
      </w:pPr>
      <w:r>
        <w:rPr>
          <w:rFonts w:cs="Arial" w:ascii="Arial" w:hAnsi="Arial"/>
          <w:b/>
          <w:i/>
          <w:sz w:val="24"/>
          <w:szCs w:val="24"/>
        </w:rPr>
        <w:t>dodatni wynik badania na krew utajoną,</w:t>
      </w:r>
    </w:p>
    <w:p>
      <w:pPr>
        <w:pStyle w:val="ListParagraph"/>
        <w:numPr>
          <w:ilvl w:val="0"/>
          <w:numId w:val="3"/>
        </w:numPr>
        <w:spacing w:lineRule="auto" w:line="240" w:before="0" w:after="0"/>
        <w:contextualSpacing/>
        <w:jc w:val="both"/>
        <w:rPr>
          <w:rFonts w:ascii="Arial" w:hAnsi="Arial" w:cs="Arial"/>
          <w:b/>
          <w:b/>
          <w:i/>
          <w:i/>
          <w:sz w:val="24"/>
          <w:szCs w:val="24"/>
        </w:rPr>
      </w:pPr>
      <w:r>
        <w:rPr>
          <w:rFonts w:cs="Arial" w:ascii="Arial" w:hAnsi="Arial"/>
          <w:b/>
          <w:i/>
          <w:sz w:val="24"/>
          <w:szCs w:val="24"/>
        </w:rPr>
        <w:t>nieuzasadniony spadek masy ciała,</w:t>
      </w:r>
    </w:p>
    <w:p>
      <w:pPr>
        <w:pStyle w:val="ListParagraph"/>
        <w:numPr>
          <w:ilvl w:val="0"/>
          <w:numId w:val="3"/>
        </w:numPr>
        <w:spacing w:lineRule="auto" w:line="240" w:before="0" w:after="0"/>
        <w:contextualSpacing/>
        <w:jc w:val="both"/>
        <w:rPr>
          <w:rFonts w:ascii="Arial" w:hAnsi="Arial" w:cs="Arial"/>
          <w:b/>
          <w:b/>
          <w:i/>
          <w:i/>
          <w:sz w:val="24"/>
          <w:szCs w:val="24"/>
        </w:rPr>
      </w:pPr>
      <w:r>
        <w:rPr>
          <w:rFonts w:cs="Arial" w:ascii="Arial" w:hAnsi="Arial"/>
          <w:b/>
          <w:i/>
          <w:sz w:val="24"/>
          <w:szCs w:val="24"/>
        </w:rPr>
        <w:t xml:space="preserve">diagnostyka niedokrwistości </w:t>
      </w:r>
      <w:r>
        <w:rPr>
          <w:rFonts w:cs="Arial" w:ascii="Arial" w:hAnsi="Arial"/>
          <w:i/>
          <w:sz w:val="24"/>
          <w:szCs w:val="24"/>
        </w:rPr>
        <w:t>(anemii</w:t>
      </w:r>
      <w:r>
        <w:rPr>
          <w:rFonts w:cs="Arial" w:ascii="Arial" w:hAnsi="Arial"/>
          <w:b/>
          <w:i/>
          <w:sz w:val="24"/>
          <w:szCs w:val="24"/>
        </w:rPr>
        <w:t>),</w:t>
      </w:r>
    </w:p>
    <w:p>
      <w:pPr>
        <w:pStyle w:val="ListParagraph"/>
        <w:numPr>
          <w:ilvl w:val="0"/>
          <w:numId w:val="3"/>
        </w:numPr>
        <w:spacing w:lineRule="auto" w:line="240" w:before="0" w:after="0"/>
        <w:contextualSpacing/>
        <w:jc w:val="both"/>
        <w:rPr>
          <w:rFonts w:ascii="Arial" w:hAnsi="Arial" w:cs="Arial"/>
          <w:b/>
          <w:b/>
          <w:i/>
          <w:i/>
          <w:sz w:val="24"/>
          <w:szCs w:val="24"/>
        </w:rPr>
      </w:pPr>
      <w:r>
        <w:rPr>
          <w:rFonts w:cs="Arial" w:ascii="Arial" w:hAnsi="Arial"/>
          <w:b/>
          <w:i/>
          <w:sz w:val="24"/>
          <w:szCs w:val="24"/>
        </w:rPr>
        <w:t>podejrzenie chorób zapalnych jelit,</w:t>
      </w:r>
    </w:p>
    <w:p>
      <w:pPr>
        <w:pStyle w:val="ListParagraph"/>
        <w:numPr>
          <w:ilvl w:val="0"/>
          <w:numId w:val="3"/>
        </w:numPr>
        <w:spacing w:lineRule="auto" w:line="240" w:before="0" w:after="0"/>
        <w:contextualSpacing/>
        <w:jc w:val="both"/>
        <w:rPr>
          <w:rFonts w:ascii="Arial" w:hAnsi="Arial" w:cs="Arial"/>
          <w:b/>
          <w:b/>
          <w:i/>
          <w:i/>
          <w:sz w:val="24"/>
          <w:szCs w:val="24"/>
        </w:rPr>
      </w:pPr>
      <w:r>
        <w:rPr>
          <w:rFonts w:cs="Arial" w:ascii="Arial" w:hAnsi="Arial"/>
          <w:b/>
          <w:i/>
          <w:sz w:val="24"/>
          <w:szCs w:val="24"/>
        </w:rPr>
        <w:t>jako badanie kontrolne u osób po zabiegach operacyjnych w jelicie grubym,</w:t>
      </w:r>
    </w:p>
    <w:p>
      <w:pPr>
        <w:pStyle w:val="ListParagraph"/>
        <w:numPr>
          <w:ilvl w:val="0"/>
          <w:numId w:val="3"/>
        </w:numPr>
        <w:spacing w:lineRule="auto" w:line="240" w:before="0" w:after="0"/>
        <w:contextualSpacing/>
        <w:jc w:val="both"/>
        <w:rPr>
          <w:rFonts w:ascii="Arial" w:hAnsi="Arial" w:cs="Arial"/>
          <w:b/>
          <w:b/>
          <w:i/>
          <w:i/>
          <w:sz w:val="24"/>
          <w:szCs w:val="24"/>
        </w:rPr>
      </w:pPr>
      <w:r>
        <w:rPr>
          <w:rFonts w:cs="Arial" w:ascii="Arial" w:hAnsi="Arial"/>
          <w:b/>
          <w:i/>
          <w:sz w:val="24"/>
          <w:szCs w:val="24"/>
        </w:rPr>
        <w:t>kontrola po przebytym krwawieniu do przewodu pokarmowego.</w:t>
      </w:r>
    </w:p>
    <w:p>
      <w:pPr>
        <w:pStyle w:val="Normal"/>
        <w:spacing w:lineRule="auto" w:line="240" w:before="0" w:after="0"/>
        <w:jc w:val="both"/>
        <w:rPr>
          <w:rFonts w:ascii="Arial" w:hAnsi="Arial" w:cs="Arial"/>
          <w:b/>
          <w:b/>
          <w:i/>
          <w:i/>
        </w:rPr>
      </w:pPr>
      <w:r>
        <w:rPr>
          <w:rFonts w:cs="Arial" w:ascii="Arial" w:hAnsi="Arial"/>
          <w:b/>
          <w:i/>
        </w:rPr>
      </w:r>
    </w:p>
    <w:p>
      <w:pPr>
        <w:pStyle w:val="Normal"/>
        <w:spacing w:lineRule="auto" w:line="240" w:before="0" w:after="0"/>
        <w:jc w:val="both"/>
        <w:rPr>
          <w:rFonts w:ascii="Arial" w:hAnsi="Arial" w:cs="Arial"/>
          <w:b/>
          <w:b/>
          <w:i/>
          <w:i/>
        </w:rPr>
      </w:pPr>
      <w:r>
        <w:rPr>
          <w:rFonts w:cs="Arial" w:ascii="Arial" w:hAnsi="Arial"/>
          <w:b/>
          <w:i/>
        </w:rPr>
      </w:r>
    </w:p>
    <w:p>
      <w:pPr>
        <w:pStyle w:val="Normal"/>
        <w:spacing w:lineRule="auto" w:line="240" w:before="0" w:after="0"/>
        <w:jc w:val="both"/>
        <w:rPr>
          <w:rFonts w:ascii="Arial" w:hAnsi="Arial" w:cs="Arial"/>
          <w:b/>
          <w:b/>
          <w:i/>
          <w:i/>
        </w:rPr>
      </w:pPr>
      <w:r>
        <w:rPr>
          <w:rFonts w:cs="Arial" w:ascii="Arial" w:hAnsi="Arial"/>
          <w:b/>
          <w:i/>
        </w:rPr>
      </w:r>
    </w:p>
    <w:p>
      <w:pPr>
        <w:pStyle w:val="Normal"/>
        <w:spacing w:lineRule="auto" w:line="240" w:before="0" w:after="0"/>
        <w:jc w:val="both"/>
        <w:rPr>
          <w:rFonts w:ascii="Arial" w:hAnsi="Arial" w:cs="Arial"/>
          <w:b/>
          <w:b/>
          <w:i/>
          <w:i/>
          <w:sz w:val="24"/>
        </w:rPr>
      </w:pPr>
      <w:r>
        <w:rPr>
          <w:rFonts w:cs="Arial" w:ascii="Arial" w:hAnsi="Arial"/>
          <w:b/>
          <w:i/>
          <w:sz w:val="24"/>
        </w:rPr>
      </w:r>
    </w:p>
    <w:p>
      <w:pPr>
        <w:pStyle w:val="Normal"/>
        <w:spacing w:lineRule="auto" w:line="240" w:before="0" w:after="0"/>
        <w:jc w:val="both"/>
        <w:rPr>
          <w:rFonts w:ascii="Arial" w:hAnsi="Arial" w:cs="Arial"/>
          <w:b/>
          <w:b/>
          <w:i/>
          <w:i/>
          <w:sz w:val="24"/>
        </w:rPr>
      </w:pPr>
      <w:r>
        <w:rPr>
          <w:rFonts w:cs="Arial" w:ascii="Arial" w:hAnsi="Arial"/>
          <w:b/>
          <w:i/>
          <w:sz w:val="24"/>
        </w:rPr>
      </w:r>
    </w:p>
    <w:p>
      <w:pPr>
        <w:pStyle w:val="Normal"/>
        <w:spacing w:lineRule="auto" w:line="240" w:before="0" w:after="0"/>
        <w:jc w:val="both"/>
        <w:rPr>
          <w:rFonts w:ascii="Arial" w:hAnsi="Arial" w:cs="Arial"/>
          <w:b/>
          <w:b/>
          <w:i/>
          <w:i/>
          <w:sz w:val="24"/>
        </w:rPr>
      </w:pPr>
      <w:r>
        <w:rPr>
          <w:rFonts w:cs="Arial" w:ascii="Arial" w:hAnsi="Arial"/>
          <w:b/>
          <w:i/>
          <w:sz w:val="24"/>
        </w:rPr>
      </w:r>
    </w:p>
    <w:p>
      <w:pPr>
        <w:pStyle w:val="Normal"/>
        <w:spacing w:lineRule="auto" w:line="240" w:before="0" w:after="0"/>
        <w:jc w:val="both"/>
        <w:rPr>
          <w:rFonts w:ascii="Arial" w:hAnsi="Arial" w:cs="Arial"/>
          <w:b/>
          <w:b/>
          <w:i/>
          <w:i/>
          <w:sz w:val="24"/>
        </w:rPr>
      </w:pPr>
      <w:r>
        <w:rPr>
          <w:rFonts w:cs="Arial" w:ascii="Arial" w:hAnsi="Arial"/>
          <w:b/>
          <w:i/>
          <w:sz w:val="24"/>
        </w:rPr>
      </w:r>
    </w:p>
    <w:p>
      <w:pPr>
        <w:pStyle w:val="Tytu"/>
        <w:spacing w:before="0" w:after="0"/>
        <w:contextualSpacing/>
        <w:jc w:val="right"/>
        <w:rPr>
          <w:b/>
          <w:b/>
        </w:rPr>
      </w:pPr>
      <w:r>
        <w:drawing>
          <wp:anchor behindDoc="0" distT="0" distB="0" distL="114300" distR="114300" simplePos="0" locked="0" layoutInCell="0" allowOverlap="1" relativeHeight="6">
            <wp:simplePos x="0" y="0"/>
            <wp:positionH relativeFrom="column">
              <wp:posOffset>3810</wp:posOffset>
            </wp:positionH>
            <wp:positionV relativeFrom="paragraph">
              <wp:posOffset>-50800</wp:posOffset>
            </wp:positionV>
            <wp:extent cx="820420" cy="796290"/>
            <wp:effectExtent l="0" t="0" r="0" b="0"/>
            <wp:wrapThrough wrapText="bothSides">
              <wp:wrapPolygon edited="0">
                <wp:start x="7482" y="0"/>
                <wp:lineTo x="-45" y="3057"/>
                <wp:lineTo x="-45" y="14426"/>
                <wp:lineTo x="2965" y="16495"/>
                <wp:lineTo x="2965" y="18045"/>
                <wp:lineTo x="5974" y="20630"/>
                <wp:lineTo x="7981" y="21145"/>
                <wp:lineTo x="12498" y="21145"/>
                <wp:lineTo x="15002" y="20630"/>
                <wp:lineTo x="18012" y="18045"/>
                <wp:lineTo x="21021" y="14946"/>
                <wp:lineTo x="21021" y="6162"/>
                <wp:lineTo x="17514" y="1507"/>
                <wp:lineTo x="13999" y="0"/>
                <wp:lineTo x="7482" y="0"/>
              </wp:wrapPolygon>
            </wp:wrapThrough>
            <wp:docPr id="2"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
                    <pic:cNvPicPr>
                      <a:picLocks noChangeAspect="1" noChangeArrowheads="1"/>
                    </pic:cNvPicPr>
                  </pic:nvPicPr>
                  <pic:blipFill>
                    <a:blip r:embed="rId3"/>
                    <a:stretch>
                      <a:fillRect/>
                    </a:stretch>
                  </pic:blipFill>
                  <pic:spPr bwMode="auto">
                    <a:xfrm>
                      <a:off x="0" y="0"/>
                      <a:ext cx="820420" cy="796290"/>
                    </a:xfrm>
                    <a:prstGeom prst="rect">
                      <a:avLst/>
                    </a:prstGeom>
                  </pic:spPr>
                </pic:pic>
              </a:graphicData>
            </a:graphic>
          </wp:anchor>
        </w:drawing>
        <w:drawing>
          <wp:anchor behindDoc="0" distT="0" distB="0" distL="114300" distR="114300" simplePos="0" locked="0" layoutInCell="0" allowOverlap="1" relativeHeight="7">
            <wp:simplePos x="0" y="0"/>
            <wp:positionH relativeFrom="column">
              <wp:posOffset>3810</wp:posOffset>
            </wp:positionH>
            <wp:positionV relativeFrom="paragraph">
              <wp:posOffset>-50800</wp:posOffset>
            </wp:positionV>
            <wp:extent cx="820420" cy="796290"/>
            <wp:effectExtent l="0" t="0" r="0" b="0"/>
            <wp:wrapThrough wrapText="bothSides">
              <wp:wrapPolygon edited="0">
                <wp:start x="7482" y="0"/>
                <wp:lineTo x="-45" y="3057"/>
                <wp:lineTo x="-45" y="14426"/>
                <wp:lineTo x="2965" y="16495"/>
                <wp:lineTo x="2965" y="18045"/>
                <wp:lineTo x="5974" y="20630"/>
                <wp:lineTo x="7981" y="21145"/>
                <wp:lineTo x="12498" y="21145"/>
                <wp:lineTo x="15002" y="20630"/>
                <wp:lineTo x="18012" y="18045"/>
                <wp:lineTo x="21021" y="14946"/>
                <wp:lineTo x="21021" y="6162"/>
                <wp:lineTo x="17514" y="1507"/>
                <wp:lineTo x="13999" y="0"/>
                <wp:lineTo x="7482" y="0"/>
              </wp:wrapPolygon>
            </wp:wrapThrough>
            <wp:docPr id="3"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descr=""/>
                    <pic:cNvPicPr>
                      <a:picLocks noChangeAspect="1" noChangeArrowheads="1"/>
                    </pic:cNvPicPr>
                  </pic:nvPicPr>
                  <pic:blipFill>
                    <a:blip r:embed="rId4"/>
                    <a:stretch>
                      <a:fillRect/>
                    </a:stretch>
                  </pic:blipFill>
                  <pic:spPr bwMode="auto">
                    <a:xfrm>
                      <a:off x="0" y="0"/>
                      <a:ext cx="820420" cy="796290"/>
                    </a:xfrm>
                    <a:prstGeom prst="rect">
                      <a:avLst/>
                    </a:prstGeom>
                  </pic:spPr>
                </pic:pic>
              </a:graphicData>
            </a:graphic>
          </wp:anchor>
        </w:drawing>
      </w:r>
      <w:r>
        <w:rPr>
          <w:b/>
        </w:rPr>
        <w:t xml:space="preserve">                                  </w:t>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b/>
          <w:b/>
          <w:i/>
          <w:i/>
          <w:sz w:val="24"/>
          <w:szCs w:val="24"/>
        </w:rPr>
      </w:pPr>
      <w:r>
        <w:rPr>
          <w:rFonts w:cs="Arial" w:ascii="Arial" w:hAnsi="Arial"/>
          <w:sz w:val="24"/>
          <w:szCs w:val="24"/>
        </w:rPr>
        <w:t>Kolonoskopia może być również wykonana u osób bez dolegliwości i w/w objawów jako badanie przesiewowe w kierunku raka jelita grubego. Dzięki regularnym badaniom przesiewowym można usunąć bezobjawowe zmiany (polipy), które w dłuższym okresie czasu uległyby transformacji</w:t>
        <w:br/>
        <w:t xml:space="preserve">w raka jelita grubego. Stwierdzenia obecności nowotworu podczas badania przesiewowego pozwala na szybkie rozpoczęcie  właściwego leczenia dzięki czemu możliwe jest całkowite wyleczenie choroby nowotworowej. </w:t>
      </w:r>
    </w:p>
    <w:p>
      <w:pPr>
        <w:pStyle w:val="Normal"/>
        <w:spacing w:lineRule="auto" w:line="240" w:before="0" w:after="0"/>
        <w:jc w:val="both"/>
        <w:rPr>
          <w:rFonts w:ascii="Arial" w:hAnsi="Arial" w:cs="Arial"/>
          <w:sz w:val="24"/>
          <w:szCs w:val="24"/>
        </w:rPr>
      </w:pPr>
      <w:r>
        <w:rPr>
          <w:rFonts w:cs="Arial" w:ascii="Arial" w:hAnsi="Arial"/>
          <w:sz w:val="24"/>
          <w:szCs w:val="24"/>
        </w:rPr>
        <w:t xml:space="preserve">Częstotliwość badań przesiewowych zależy od wieku chorego, objawów, wywiadu rodzinnego oraz charakteru zmian stwierdzonych w badaniu poprzednim. Osoby bez obciążenia rodzinnego </w:t>
      </w:r>
      <w:r>
        <w:rPr>
          <w:rFonts w:cs="Arial" w:ascii="Arial" w:hAnsi="Arial"/>
          <w:i/>
          <w:sz w:val="24"/>
          <w:szCs w:val="24"/>
        </w:rPr>
        <w:t>(rak jelita grubego u najbliższych krewnych)</w:t>
      </w:r>
      <w:r>
        <w:rPr>
          <w:rFonts w:cs="Arial" w:ascii="Arial" w:hAnsi="Arial"/>
          <w:sz w:val="24"/>
          <w:szCs w:val="24"/>
        </w:rPr>
        <w:t xml:space="preserve"> powinny mieć wykonaną kolonoskopię, po ukończeniu 50 roku życia, która powinna być powtarzana, nie rzadziej niż co 10 lat.</w:t>
      </w:r>
    </w:p>
    <w:p>
      <w:pPr>
        <w:pStyle w:val="Normal"/>
        <w:spacing w:lineRule="auto" w:line="240" w:before="0" w:after="0"/>
        <w:jc w:val="both"/>
        <w:rPr>
          <w:rFonts w:ascii="Arial" w:hAnsi="Arial" w:cs="Arial"/>
          <w:b/>
          <w:b/>
          <w:szCs w:val="24"/>
        </w:rPr>
      </w:pPr>
      <w:r>
        <w:rPr>
          <w:rFonts w:cs="Arial" w:ascii="Arial" w:hAnsi="Arial"/>
          <w:b/>
          <w:szCs w:val="24"/>
        </w:rPr>
      </w:r>
    </w:p>
    <w:p>
      <w:pPr>
        <w:pStyle w:val="Normal"/>
        <w:spacing w:lineRule="auto" w:line="240" w:before="0" w:after="0"/>
        <w:jc w:val="both"/>
        <w:rPr>
          <w:rFonts w:ascii="Arial" w:hAnsi="Arial" w:cs="Arial"/>
          <w:b/>
          <w:b/>
          <w:szCs w:val="24"/>
        </w:rPr>
      </w:pPr>
      <w:r>
        <w:rPr>
          <w:rFonts w:cs="Arial" w:ascii="Arial" w:hAnsi="Arial"/>
          <w:b/>
          <w:szCs w:val="24"/>
        </w:rPr>
        <w:t>MOŻLIWE POWIKŁANIA</w:t>
      </w:r>
    </w:p>
    <w:p>
      <w:pPr>
        <w:pStyle w:val="Normal"/>
        <w:spacing w:lineRule="auto" w:line="240" w:before="0" w:after="0"/>
        <w:jc w:val="both"/>
        <w:rPr>
          <w:rFonts w:ascii="Arial" w:hAnsi="Arial" w:cs="Arial"/>
          <w:b/>
          <w:b/>
          <w:sz w:val="24"/>
          <w:szCs w:val="24"/>
        </w:rPr>
      </w:pPr>
      <w:r>
        <w:rPr>
          <w:rFonts w:cs="Arial" w:ascii="Arial" w:hAnsi="Arial"/>
          <w:b/>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Powikłania po kolonoskopii zdarzają się rzadko. Mimo to ryzyko ich pojawienia się zawsze istnieje. Zaliczamy do nich:</w:t>
      </w:r>
    </w:p>
    <w:p>
      <w:pPr>
        <w:pStyle w:val="ListParagraph"/>
        <w:numPr>
          <w:ilvl w:val="0"/>
          <w:numId w:val="1"/>
        </w:numPr>
        <w:spacing w:lineRule="auto" w:line="240" w:before="0" w:after="0"/>
        <w:contextualSpacing/>
        <w:jc w:val="both"/>
        <w:rPr>
          <w:rFonts w:ascii="Arial" w:hAnsi="Arial" w:cs="Arial"/>
          <w:sz w:val="24"/>
          <w:szCs w:val="24"/>
        </w:rPr>
      </w:pPr>
      <w:r>
        <w:rPr>
          <w:rFonts w:cs="Arial" w:ascii="Arial" w:hAnsi="Arial"/>
          <w:sz w:val="24"/>
          <w:szCs w:val="24"/>
        </w:rPr>
        <w:t>krwawienie z miejsca pobranych wycinków,</w:t>
      </w:r>
    </w:p>
    <w:p>
      <w:pPr>
        <w:pStyle w:val="ListParagraph"/>
        <w:numPr>
          <w:ilvl w:val="0"/>
          <w:numId w:val="1"/>
        </w:numPr>
        <w:spacing w:lineRule="auto" w:line="240" w:before="0" w:after="0"/>
        <w:contextualSpacing/>
        <w:jc w:val="both"/>
        <w:rPr>
          <w:rFonts w:ascii="Arial" w:hAnsi="Arial" w:cs="Arial"/>
          <w:sz w:val="24"/>
          <w:szCs w:val="24"/>
        </w:rPr>
      </w:pPr>
      <w:r>
        <w:rPr>
          <w:rFonts w:cs="Arial" w:ascii="Arial" w:hAnsi="Arial"/>
          <w:sz w:val="24"/>
          <w:szCs w:val="24"/>
        </w:rPr>
        <w:t>drobne uszkodzenia śluzówki,</w:t>
      </w:r>
    </w:p>
    <w:p>
      <w:pPr>
        <w:pStyle w:val="ListParagraph"/>
        <w:numPr>
          <w:ilvl w:val="0"/>
          <w:numId w:val="1"/>
        </w:numPr>
        <w:spacing w:lineRule="auto" w:line="240" w:before="0" w:after="0"/>
        <w:contextualSpacing/>
        <w:jc w:val="both"/>
        <w:rPr>
          <w:rFonts w:ascii="Arial" w:hAnsi="Arial" w:cs="Arial"/>
          <w:sz w:val="24"/>
          <w:szCs w:val="24"/>
        </w:rPr>
      </w:pPr>
      <w:r>
        <w:rPr>
          <w:rFonts w:cs="Arial" w:ascii="Arial" w:hAnsi="Arial"/>
          <w:sz w:val="24"/>
          <w:szCs w:val="24"/>
        </w:rPr>
        <w:t>perforacja przewodu pokarmowego.</w:t>
      </w:r>
    </w:p>
    <w:p>
      <w:pPr>
        <w:pStyle w:val="Normal"/>
        <w:spacing w:lineRule="auto" w:line="240" w:before="0" w:after="0"/>
        <w:jc w:val="both"/>
        <w:rPr>
          <w:rFonts w:ascii="Arial" w:hAnsi="Arial" w:cs="Arial"/>
          <w:sz w:val="24"/>
          <w:szCs w:val="24"/>
        </w:rPr>
      </w:pPr>
      <w:r>
        <w:rPr>
          <w:rFonts w:cs="Arial" w:ascii="Arial" w:hAnsi="Arial"/>
          <w:sz w:val="24"/>
          <w:szCs w:val="24"/>
        </w:rPr>
        <w:t>Inne powikłania to np.:</w:t>
      </w:r>
    </w:p>
    <w:p>
      <w:pPr>
        <w:pStyle w:val="ListParagraph"/>
        <w:numPr>
          <w:ilvl w:val="0"/>
          <w:numId w:val="2"/>
        </w:numPr>
        <w:spacing w:lineRule="auto" w:line="240" w:before="0" w:after="0"/>
        <w:contextualSpacing/>
        <w:jc w:val="both"/>
        <w:rPr>
          <w:rFonts w:ascii="Arial" w:hAnsi="Arial" w:cs="Arial"/>
          <w:sz w:val="24"/>
          <w:szCs w:val="24"/>
        </w:rPr>
      </w:pPr>
      <w:r>
        <w:rPr>
          <w:rFonts w:cs="Arial" w:ascii="Arial" w:hAnsi="Arial"/>
          <w:sz w:val="24"/>
          <w:szCs w:val="24"/>
        </w:rPr>
        <w:t>reakcja alergiczna na leki,</w:t>
      </w:r>
    </w:p>
    <w:p>
      <w:pPr>
        <w:pStyle w:val="ListParagraph"/>
        <w:numPr>
          <w:ilvl w:val="0"/>
          <w:numId w:val="2"/>
        </w:numPr>
        <w:spacing w:lineRule="auto" w:line="240" w:before="0" w:after="0"/>
        <w:contextualSpacing/>
        <w:jc w:val="both"/>
        <w:rPr>
          <w:rFonts w:ascii="Arial" w:hAnsi="Arial" w:cs="Arial"/>
          <w:sz w:val="24"/>
          <w:szCs w:val="24"/>
        </w:rPr>
      </w:pPr>
      <w:r>
        <w:rPr>
          <w:rFonts w:cs="Arial" w:ascii="Arial" w:hAnsi="Arial"/>
          <w:sz w:val="24"/>
          <w:szCs w:val="24"/>
        </w:rPr>
        <w:t>objawy kardiologiczne ( zaburzenia rytmu serca, bóle wieńcowe),</w:t>
      </w:r>
    </w:p>
    <w:p>
      <w:pPr>
        <w:pStyle w:val="ListParagraph"/>
        <w:numPr>
          <w:ilvl w:val="0"/>
          <w:numId w:val="2"/>
        </w:numPr>
        <w:spacing w:lineRule="auto" w:line="240" w:before="0" w:after="0"/>
        <w:contextualSpacing/>
        <w:jc w:val="both"/>
        <w:rPr>
          <w:rFonts w:ascii="Arial" w:hAnsi="Arial" w:cs="Arial"/>
          <w:sz w:val="24"/>
          <w:szCs w:val="24"/>
        </w:rPr>
      </w:pPr>
      <w:r>
        <w:rPr>
          <w:rFonts w:cs="Arial" w:ascii="Arial" w:hAnsi="Arial"/>
          <w:sz w:val="24"/>
          <w:szCs w:val="24"/>
        </w:rPr>
        <w:t>zaostrzenie astmy oskrzelowej.</w:t>
      </w:r>
    </w:p>
    <w:p>
      <w:pPr>
        <w:pStyle w:val="Normal"/>
        <w:spacing w:lineRule="auto" w:line="240" w:before="0" w:after="0"/>
        <w:jc w:val="both"/>
        <w:rPr>
          <w:sz w:val="24"/>
          <w:szCs w:val="24"/>
        </w:rPr>
      </w:pPr>
      <w:r>
        <w:rPr>
          <w:rFonts w:cs="Arial" w:ascii="Arial" w:hAnsi="Arial"/>
          <w:sz w:val="24"/>
          <w:szCs w:val="24"/>
        </w:rPr>
        <w:tab/>
        <w:t>Jeżeli kilka godzin po badaniu utrzymują się silne dolegliwości bólowe brzucha, bóle nasilają się, obwód brzucha narasta, pojawia się gorączka lub wymioty, należy pilnie skontaktować się z lekarzem.</w:t>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sz w:val="24"/>
        </w:rPr>
      </w:pPr>
      <w:r>
        <w:rPr>
          <w:rFonts w:cs="Arial" w:ascii="Arial" w:hAnsi="Arial"/>
          <w:sz w:val="24"/>
        </w:rPr>
      </w:r>
    </w:p>
    <w:p>
      <w:pPr>
        <w:pStyle w:val="Normal"/>
        <w:spacing w:lineRule="auto" w:line="240" w:before="0" w:after="0"/>
        <w:jc w:val="both"/>
        <w:rPr>
          <w:rFonts w:ascii="Arial" w:hAnsi="Arial" w:cs="Arial"/>
        </w:rPr>
      </w:pPr>
      <w:r>
        <w:rPr>
          <w:rFonts w:cs="Arial" w:ascii="Arial" w:hAnsi="Arial"/>
        </w:rPr>
      </w:r>
    </w:p>
    <w:p>
      <w:pPr>
        <w:pStyle w:val="Tytu"/>
        <w:spacing w:before="0" w:after="0"/>
        <w:contextualSpacing/>
        <w:jc w:val="right"/>
        <w:rPr>
          <w:b/>
          <w:b/>
          <w:sz w:val="28"/>
          <w:szCs w:val="28"/>
        </w:rPr>
      </w:pPr>
      <w:r>
        <w:drawing>
          <wp:anchor behindDoc="0" distT="0" distB="0" distL="114300" distR="114300" simplePos="0" locked="0" layoutInCell="0" allowOverlap="1" relativeHeight="8">
            <wp:simplePos x="0" y="0"/>
            <wp:positionH relativeFrom="column">
              <wp:posOffset>3810</wp:posOffset>
            </wp:positionH>
            <wp:positionV relativeFrom="paragraph">
              <wp:posOffset>-153035</wp:posOffset>
            </wp:positionV>
            <wp:extent cx="820420" cy="796290"/>
            <wp:effectExtent l="0" t="0" r="0" b="0"/>
            <wp:wrapThrough wrapText="bothSides">
              <wp:wrapPolygon edited="0">
                <wp:start x="7482" y="0"/>
                <wp:lineTo x="-45" y="3057"/>
                <wp:lineTo x="-45" y="14426"/>
                <wp:lineTo x="2965" y="16495"/>
                <wp:lineTo x="2965" y="18045"/>
                <wp:lineTo x="5974" y="20630"/>
                <wp:lineTo x="7981" y="21145"/>
                <wp:lineTo x="12498" y="21145"/>
                <wp:lineTo x="15002" y="20630"/>
                <wp:lineTo x="18012" y="18045"/>
                <wp:lineTo x="21021" y="14946"/>
                <wp:lineTo x="21021" y="6162"/>
                <wp:lineTo x="17514" y="1507"/>
                <wp:lineTo x="13999" y="0"/>
                <wp:lineTo x="7482" y="0"/>
              </wp:wrapPolygon>
            </wp:wrapThrough>
            <wp:docPr id="4" name="Obraz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descr=""/>
                    <pic:cNvPicPr>
                      <a:picLocks noChangeAspect="1" noChangeArrowheads="1"/>
                    </pic:cNvPicPr>
                  </pic:nvPicPr>
                  <pic:blipFill>
                    <a:blip r:embed="rId5"/>
                    <a:stretch>
                      <a:fillRect/>
                    </a:stretch>
                  </pic:blipFill>
                  <pic:spPr bwMode="auto">
                    <a:xfrm>
                      <a:off x="0" y="0"/>
                      <a:ext cx="820420" cy="796290"/>
                    </a:xfrm>
                    <a:prstGeom prst="rect">
                      <a:avLst/>
                    </a:prstGeom>
                  </pic:spPr>
                </pic:pic>
              </a:graphicData>
            </a:graphic>
          </wp:anchor>
        </w:drawing>
      </w:r>
      <w:r>
        <w:rPr>
          <w:b/>
        </w:rPr>
        <w:t xml:space="preserve">          </w:t>
      </w:r>
      <w:r>
        <w:rPr>
          <w:b/>
          <w:sz w:val="32"/>
          <w:szCs w:val="28"/>
        </w:rPr>
        <w:t>PRZYGOTOWANIE DO KOLONOSKOPII</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rPr>
          <w:rFonts w:ascii="Arial" w:hAnsi="Arial" w:cs="Arial"/>
          <w:b/>
          <w:b/>
          <w:color w:val="C00000"/>
          <w:sz w:val="24"/>
          <w:szCs w:val="24"/>
          <w:u w:val="single"/>
        </w:rPr>
      </w:pPr>
      <w:r>
        <w:rPr>
          <w:rFonts w:cs="Arial" w:ascii="Arial" w:hAnsi="Arial"/>
          <w:b/>
          <w:color w:val="C00000"/>
          <w:sz w:val="24"/>
          <w:szCs w:val="24"/>
          <w:u w:val="single"/>
        </w:rPr>
        <w:t>Na 7 dni przed badaniem:</w:t>
      </w:r>
    </w:p>
    <w:p>
      <w:pPr>
        <w:pStyle w:val="ListParagraph"/>
        <w:numPr>
          <w:ilvl w:val="0"/>
          <w:numId w:val="5"/>
        </w:numPr>
        <w:spacing w:lineRule="auto" w:line="240" w:before="0" w:after="0"/>
        <w:contextualSpacing/>
        <w:jc w:val="both"/>
        <w:rPr>
          <w:rFonts w:ascii="Arial" w:hAnsi="Arial" w:cs="Arial"/>
          <w:b/>
          <w:b/>
          <w:sz w:val="24"/>
          <w:szCs w:val="24"/>
        </w:rPr>
      </w:pPr>
      <w:r>
        <w:rPr>
          <w:rFonts w:cs="Arial" w:ascii="Arial" w:hAnsi="Arial"/>
          <w:b/>
          <w:sz w:val="24"/>
          <w:szCs w:val="24"/>
        </w:rPr>
        <w:t>pobrać u lekarza rodzinnego receptę na preparat oczyszczający jelito</w:t>
      </w:r>
    </w:p>
    <w:p>
      <w:pPr>
        <w:pStyle w:val="ListParagraph"/>
        <w:numPr>
          <w:ilvl w:val="0"/>
          <w:numId w:val="5"/>
        </w:numPr>
        <w:spacing w:lineRule="auto" w:line="240" w:before="0" w:after="0"/>
        <w:contextualSpacing/>
        <w:jc w:val="both"/>
        <w:rPr>
          <w:rFonts w:ascii="Arial" w:hAnsi="Arial" w:cs="Arial"/>
          <w:sz w:val="24"/>
          <w:szCs w:val="24"/>
        </w:rPr>
      </w:pPr>
      <w:r>
        <w:rPr>
          <w:rFonts w:cs="Arial" w:ascii="Arial" w:hAnsi="Arial"/>
          <w:sz w:val="24"/>
          <w:szCs w:val="24"/>
        </w:rPr>
        <w:t>przerwać przyjmowanie preparatów żelaza</w:t>
      </w:r>
    </w:p>
    <w:p>
      <w:pPr>
        <w:pStyle w:val="ListParagraph"/>
        <w:numPr>
          <w:ilvl w:val="0"/>
          <w:numId w:val="5"/>
        </w:numPr>
        <w:spacing w:lineRule="auto" w:line="240" w:before="0" w:after="0"/>
        <w:contextualSpacing/>
        <w:jc w:val="both"/>
        <w:rPr>
          <w:rFonts w:ascii="Arial" w:hAnsi="Arial" w:cs="Arial"/>
          <w:sz w:val="24"/>
          <w:szCs w:val="24"/>
        </w:rPr>
      </w:pPr>
      <w:r>
        <w:rPr>
          <w:rFonts w:cs="Arial" w:ascii="Arial" w:hAnsi="Arial"/>
          <w:sz w:val="24"/>
          <w:szCs w:val="24"/>
        </w:rPr>
        <w:t>osoby przyjmujące leki p/zakrzepowe np. Acard, Polocard –odstawić 5 dni przed badaniem</w:t>
      </w:r>
    </w:p>
    <w:p>
      <w:pPr>
        <w:pStyle w:val="ListParagraph"/>
        <w:numPr>
          <w:ilvl w:val="0"/>
          <w:numId w:val="5"/>
        </w:numPr>
        <w:spacing w:lineRule="auto" w:line="240" w:before="0" w:after="0"/>
        <w:contextualSpacing/>
        <w:jc w:val="both"/>
        <w:rPr>
          <w:rFonts w:ascii="Arial" w:hAnsi="Arial" w:cs="Arial"/>
          <w:sz w:val="24"/>
          <w:szCs w:val="24"/>
        </w:rPr>
      </w:pPr>
      <w:r>
        <w:rPr>
          <w:rFonts w:cs="Arial" w:ascii="Arial" w:hAnsi="Arial"/>
          <w:sz w:val="24"/>
          <w:szCs w:val="24"/>
        </w:rPr>
        <w:t>osoby przyjmujące leki p/zakrzepowe np. Sitrom, Syncumar, Acenocumarol, Warfaryna, Xarelto – konieczny jest kontakt z lekarzem prowadzącym leczenie p/zakrzepowe i zmiana leków na heparynę niskocząsteczkową</w:t>
      </w:r>
    </w:p>
    <w:p>
      <w:pPr>
        <w:pStyle w:val="ListParagraph"/>
        <w:numPr>
          <w:ilvl w:val="0"/>
          <w:numId w:val="5"/>
        </w:numPr>
        <w:spacing w:lineRule="auto" w:line="240" w:before="0" w:after="0"/>
        <w:contextualSpacing/>
        <w:jc w:val="both"/>
        <w:rPr>
          <w:rFonts w:ascii="Arial" w:hAnsi="Arial" w:cs="Arial"/>
          <w:sz w:val="24"/>
          <w:szCs w:val="24"/>
        </w:rPr>
      </w:pPr>
      <w:r>
        <w:rPr>
          <w:rFonts w:cs="Arial" w:ascii="Arial" w:hAnsi="Arial"/>
          <w:sz w:val="24"/>
          <w:szCs w:val="24"/>
        </w:rPr>
        <w:t>osoby przyjmujące insulinę lub tabletki na cukrzycę w dniu badania – nie stosują</w:t>
      </w:r>
    </w:p>
    <w:p>
      <w:pPr>
        <w:pStyle w:val="ListParagraph"/>
        <w:numPr>
          <w:ilvl w:val="0"/>
          <w:numId w:val="5"/>
        </w:numPr>
        <w:spacing w:lineRule="auto" w:line="240" w:before="0" w:after="0"/>
        <w:contextualSpacing/>
        <w:jc w:val="both"/>
        <w:rPr>
          <w:rFonts w:ascii="Arial" w:hAnsi="Arial" w:cs="Arial"/>
          <w:sz w:val="24"/>
          <w:szCs w:val="24"/>
        </w:rPr>
      </w:pPr>
      <w:r>
        <w:rPr>
          <w:rFonts w:cs="Arial" w:ascii="Arial" w:hAnsi="Arial"/>
          <w:sz w:val="24"/>
          <w:szCs w:val="24"/>
        </w:rPr>
        <w:t>zastosować dietę lekkostrawną bez świeżych owoców i warzyw, ciemnego pieczywa</w:t>
        <w:br/>
        <w:t>i innych produktów z dużą zawartością błonnika. Nie spożywać owoców pestkowych: winogrona, pomidory, kiwi, truskawki, siemię lniane, maku.</w:t>
      </w:r>
    </w:p>
    <w:p>
      <w:pPr>
        <w:pStyle w:val="Normal"/>
        <w:spacing w:lineRule="auto" w:line="240" w:before="0" w:after="0"/>
        <w:ind w:left="426" w:hanging="426"/>
        <w:rPr>
          <w:rFonts w:ascii="Arial" w:hAnsi="Arial" w:cs="Arial"/>
          <w:b/>
          <w:b/>
          <w:color w:val="C00000"/>
          <w:sz w:val="24"/>
          <w:szCs w:val="24"/>
        </w:rPr>
      </w:pPr>
      <w:r>
        <w:rPr>
          <w:rFonts w:cs="Arial" w:ascii="Arial" w:hAnsi="Arial"/>
          <w:b/>
          <w:color w:val="C00000"/>
          <w:sz w:val="24"/>
          <w:szCs w:val="24"/>
        </w:rPr>
      </w:r>
    </w:p>
    <w:p>
      <w:pPr>
        <w:pStyle w:val="Normal"/>
        <w:spacing w:lineRule="auto" w:line="240" w:before="0" w:after="0"/>
        <w:ind w:left="426" w:hanging="426"/>
        <w:rPr>
          <w:rFonts w:ascii="Arial" w:hAnsi="Arial" w:cs="Arial"/>
          <w:b/>
          <w:b/>
          <w:color w:val="C00000"/>
          <w:sz w:val="24"/>
          <w:szCs w:val="24"/>
          <w:u w:val="single"/>
        </w:rPr>
      </w:pPr>
      <w:r>
        <w:rPr>
          <w:rFonts w:cs="Arial" w:ascii="Arial" w:hAnsi="Arial"/>
          <w:b/>
          <w:color w:val="C00000"/>
          <w:sz w:val="24"/>
          <w:szCs w:val="24"/>
          <w:u w:val="single"/>
        </w:rPr>
        <w:t>Na 3 dni przed badaniem:</w:t>
      </w:r>
    </w:p>
    <w:p>
      <w:pPr>
        <w:pStyle w:val="ListParagraph"/>
        <w:numPr>
          <w:ilvl w:val="0"/>
          <w:numId w:val="6"/>
        </w:numPr>
        <w:spacing w:lineRule="auto" w:line="240" w:before="0" w:after="0"/>
        <w:contextualSpacing/>
        <w:jc w:val="both"/>
        <w:rPr>
          <w:rFonts w:ascii="Arial" w:hAnsi="Arial" w:cs="Arial"/>
          <w:sz w:val="24"/>
          <w:szCs w:val="24"/>
        </w:rPr>
      </w:pPr>
      <w:r>
        <w:rPr>
          <w:rFonts w:cs="Arial" w:ascii="Arial" w:hAnsi="Arial"/>
          <w:sz w:val="24"/>
          <w:szCs w:val="24"/>
        </w:rPr>
        <w:t xml:space="preserve">dieta półpłynna - dokładnie zmiksowane zupy, rosół z makaronem, woda niegazowana, soki klarowne </w:t>
      </w:r>
      <w:r>
        <w:rPr>
          <w:rFonts w:cs="Arial" w:ascii="Arial" w:hAnsi="Arial"/>
          <w:i/>
          <w:sz w:val="24"/>
          <w:szCs w:val="24"/>
        </w:rPr>
        <w:t>(jabłkowy)</w:t>
      </w:r>
      <w:r>
        <w:rPr>
          <w:rFonts w:cs="Arial" w:ascii="Arial" w:hAnsi="Arial"/>
          <w:sz w:val="24"/>
          <w:szCs w:val="24"/>
        </w:rPr>
        <w:t>, herbata.</w:t>
      </w:r>
    </w:p>
    <w:p>
      <w:pPr>
        <w:pStyle w:val="Normal"/>
        <w:spacing w:lineRule="auto" w:line="240" w:before="0" w:after="0"/>
        <w:rPr>
          <w:rFonts w:ascii="Arial" w:hAnsi="Arial" w:cs="Arial"/>
          <w:b/>
          <w:b/>
          <w:color w:val="C00000"/>
          <w:sz w:val="24"/>
          <w:szCs w:val="24"/>
        </w:rPr>
      </w:pPr>
      <w:r>
        <w:rPr>
          <w:rFonts w:cs="Arial" w:ascii="Arial" w:hAnsi="Arial"/>
          <w:b/>
          <w:color w:val="C00000"/>
          <w:sz w:val="24"/>
          <w:szCs w:val="24"/>
        </w:rPr>
      </w:r>
    </w:p>
    <w:p>
      <w:pPr>
        <w:pStyle w:val="Normal"/>
        <w:spacing w:lineRule="auto" w:line="240" w:before="0" w:after="0"/>
        <w:rPr>
          <w:rFonts w:ascii="Arial" w:hAnsi="Arial" w:cs="Arial"/>
          <w:b/>
          <w:b/>
          <w:color w:val="C00000"/>
          <w:sz w:val="24"/>
          <w:szCs w:val="24"/>
          <w:u w:val="single"/>
        </w:rPr>
      </w:pPr>
      <w:r>
        <w:rPr>
          <w:rFonts w:cs="Arial" w:ascii="Arial" w:hAnsi="Arial"/>
          <w:b/>
          <w:color w:val="C00000"/>
          <w:sz w:val="24"/>
          <w:szCs w:val="24"/>
          <w:u w:val="single"/>
        </w:rPr>
        <w:t>Na 1 dzień przed badaniem:</w:t>
      </w:r>
    </w:p>
    <w:p>
      <w:pPr>
        <w:pStyle w:val="ListParagraph"/>
        <w:numPr>
          <w:ilvl w:val="0"/>
          <w:numId w:val="6"/>
        </w:numPr>
        <w:spacing w:lineRule="auto" w:line="240" w:before="0" w:after="0"/>
        <w:ind w:left="782" w:hanging="357"/>
        <w:contextualSpacing/>
        <w:jc w:val="both"/>
        <w:rPr>
          <w:rFonts w:ascii="Arial" w:hAnsi="Arial" w:cs="Arial"/>
          <w:sz w:val="24"/>
          <w:szCs w:val="24"/>
        </w:rPr>
      </w:pPr>
      <w:r>
        <w:rPr>
          <w:rFonts w:cs="Arial" w:ascii="Arial" w:hAnsi="Arial"/>
          <w:sz w:val="24"/>
          <w:szCs w:val="24"/>
        </w:rPr>
        <w:t>dieta płynna - przeźroczyste jasne płyny - woda niegazowana, słabe herbaty, klarowny sok, przecedzony bulion i nic nie jeść do czasu badania,</w:t>
      </w:r>
    </w:p>
    <w:p>
      <w:pPr>
        <w:pStyle w:val="ListParagraph"/>
        <w:numPr>
          <w:ilvl w:val="0"/>
          <w:numId w:val="6"/>
        </w:numPr>
        <w:spacing w:lineRule="auto" w:line="240" w:before="0" w:after="0"/>
        <w:ind w:left="782" w:hanging="357"/>
        <w:contextualSpacing/>
        <w:jc w:val="both"/>
        <w:rPr>
          <w:rFonts w:ascii="Arial" w:hAnsi="Arial" w:cs="Arial"/>
          <w:sz w:val="24"/>
          <w:szCs w:val="24"/>
        </w:rPr>
      </w:pPr>
      <w:r>
        <w:rPr>
          <w:rFonts w:cs="Arial" w:ascii="Arial" w:hAnsi="Arial"/>
          <w:sz w:val="24"/>
          <w:szCs w:val="24"/>
        </w:rPr>
        <w:t>od godzin popołudniowych należy spożyć preparat oczyszczający jelito wg zaleceń producenta,</w:t>
      </w:r>
    </w:p>
    <w:p>
      <w:pPr>
        <w:pStyle w:val="ListParagraph"/>
        <w:numPr>
          <w:ilvl w:val="0"/>
          <w:numId w:val="6"/>
        </w:numPr>
        <w:spacing w:lineRule="auto" w:line="240" w:before="0" w:after="0"/>
        <w:ind w:left="782" w:hanging="357"/>
        <w:contextualSpacing/>
        <w:jc w:val="both"/>
        <w:rPr>
          <w:rFonts w:ascii="Arial" w:hAnsi="Arial" w:cs="Arial"/>
          <w:sz w:val="24"/>
          <w:szCs w:val="24"/>
        </w:rPr>
      </w:pPr>
      <w:r>
        <w:rPr>
          <w:rFonts w:cs="Arial" w:ascii="Arial" w:hAnsi="Arial"/>
          <w:sz w:val="24"/>
          <w:szCs w:val="24"/>
        </w:rPr>
        <w:t xml:space="preserve">w trakcie picia preparatu można przyjmować inne płyny </w:t>
      </w:r>
      <w:r>
        <w:rPr>
          <w:rFonts w:cs="Arial" w:ascii="Arial" w:hAnsi="Arial"/>
          <w:i/>
          <w:sz w:val="24"/>
          <w:szCs w:val="24"/>
        </w:rPr>
        <w:t>(woda, herbata, sok jabłkowy)</w:t>
      </w:r>
      <w:r>
        <w:rPr>
          <w:rFonts w:cs="Arial" w:ascii="Arial" w:hAnsi="Arial"/>
          <w:sz w:val="24"/>
          <w:szCs w:val="24"/>
        </w:rPr>
        <w:t>,</w:t>
      </w:r>
    </w:p>
    <w:p>
      <w:pPr>
        <w:pStyle w:val="ListParagraph"/>
        <w:numPr>
          <w:ilvl w:val="0"/>
          <w:numId w:val="6"/>
        </w:numPr>
        <w:spacing w:lineRule="auto" w:line="240" w:before="0" w:after="0"/>
        <w:ind w:left="782" w:hanging="357"/>
        <w:contextualSpacing/>
        <w:jc w:val="both"/>
        <w:rPr>
          <w:rFonts w:ascii="Arial" w:hAnsi="Arial" w:cs="Arial"/>
          <w:sz w:val="24"/>
          <w:szCs w:val="24"/>
        </w:rPr>
      </w:pPr>
      <w:r>
        <w:rPr>
          <w:rFonts w:cs="Arial" w:ascii="Arial" w:hAnsi="Arial"/>
          <w:sz w:val="24"/>
          <w:szCs w:val="24"/>
        </w:rPr>
        <w:t>reakcją na przyjmowanie roztworu będą liczne wypróżnienia,</w:t>
      </w:r>
    </w:p>
    <w:p>
      <w:pPr>
        <w:pStyle w:val="ListParagraph"/>
        <w:numPr>
          <w:ilvl w:val="0"/>
          <w:numId w:val="6"/>
        </w:numPr>
        <w:spacing w:lineRule="auto" w:line="240" w:before="0" w:after="0"/>
        <w:ind w:left="782" w:hanging="357"/>
        <w:contextualSpacing/>
        <w:jc w:val="both"/>
        <w:rPr>
          <w:rFonts w:ascii="Arial" w:hAnsi="Arial" w:cs="Arial"/>
          <w:sz w:val="24"/>
          <w:szCs w:val="24"/>
        </w:rPr>
      </w:pPr>
      <w:r>
        <w:rPr>
          <w:rFonts w:cs="Arial" w:ascii="Arial" w:hAnsi="Arial"/>
          <w:sz w:val="24"/>
          <w:szCs w:val="24"/>
        </w:rPr>
        <w:t>w razie złej tolerancji preparat można rozpuścić w wodzie cytrynowej lub w soku jabłkowym,</w:t>
      </w:r>
    </w:p>
    <w:p>
      <w:pPr>
        <w:pStyle w:val="ListParagraph"/>
        <w:numPr>
          <w:ilvl w:val="0"/>
          <w:numId w:val="6"/>
        </w:numPr>
        <w:spacing w:lineRule="auto" w:line="240" w:before="0" w:after="0"/>
        <w:ind w:left="782" w:hanging="357"/>
        <w:contextualSpacing/>
        <w:jc w:val="both"/>
        <w:rPr>
          <w:rFonts w:ascii="Arial" w:hAnsi="Arial" w:cs="Arial"/>
          <w:sz w:val="24"/>
          <w:szCs w:val="24"/>
        </w:rPr>
      </w:pPr>
      <w:r>
        <w:rPr>
          <w:rFonts w:cs="Arial" w:ascii="Arial" w:hAnsi="Arial"/>
          <w:sz w:val="24"/>
          <w:szCs w:val="24"/>
        </w:rPr>
        <w:t>od momentu picia roztworu nie jemy, aż do momentu wykonania badania,</w:t>
      </w:r>
    </w:p>
    <w:p>
      <w:pPr>
        <w:pStyle w:val="ListParagraph"/>
        <w:numPr>
          <w:ilvl w:val="0"/>
          <w:numId w:val="6"/>
        </w:numPr>
        <w:spacing w:lineRule="auto" w:line="240" w:before="0" w:after="0"/>
        <w:ind w:left="782" w:hanging="357"/>
        <w:contextualSpacing/>
        <w:jc w:val="both"/>
        <w:rPr>
          <w:rFonts w:ascii="Arial" w:hAnsi="Arial" w:cs="Arial"/>
          <w:sz w:val="24"/>
          <w:szCs w:val="24"/>
        </w:rPr>
      </w:pPr>
      <w:r>
        <w:rPr>
          <w:rFonts w:cs="Arial" w:ascii="Arial" w:hAnsi="Arial"/>
          <w:sz w:val="24"/>
          <w:szCs w:val="24"/>
        </w:rPr>
        <w:t>stale przyjmowane leki nasercowe, p/nadciśnieniowe należy przyjmować zgodnie</w:t>
        <w:br/>
        <w:t>z zaleceniami, również rano w dniu badania popijając wodę lub herbatę,</w:t>
      </w:r>
    </w:p>
    <w:p>
      <w:pPr>
        <w:pStyle w:val="ListParagraph"/>
        <w:numPr>
          <w:ilvl w:val="0"/>
          <w:numId w:val="6"/>
        </w:numPr>
        <w:spacing w:lineRule="auto" w:line="240" w:before="0" w:after="0"/>
        <w:ind w:left="782" w:hanging="357"/>
        <w:contextualSpacing/>
        <w:jc w:val="both"/>
        <w:rPr>
          <w:rFonts w:ascii="Arial" w:hAnsi="Arial" w:cs="Arial"/>
          <w:sz w:val="24"/>
          <w:szCs w:val="24"/>
        </w:rPr>
      </w:pPr>
      <w:r>
        <w:rPr>
          <w:rFonts w:cs="Arial" w:ascii="Arial" w:hAnsi="Arial"/>
          <w:sz w:val="24"/>
          <w:szCs w:val="24"/>
        </w:rPr>
        <w:t>leki na cukrzycę należy rano w dniu badania odstawić.</w:t>
      </w:r>
    </w:p>
    <w:p>
      <w:pPr>
        <w:pStyle w:val="Normal"/>
        <w:spacing w:lineRule="auto" w:line="240" w:before="0" w:after="0"/>
        <w:jc w:val="both"/>
        <w:rPr>
          <w:rFonts w:ascii="Arial" w:hAnsi="Arial" w:cs="Arial"/>
          <w:color w:val="C00000"/>
        </w:rPr>
      </w:pPr>
      <w:r>
        <w:rPr>
          <w:rFonts w:cs="Arial" w:ascii="Arial" w:hAnsi="Arial"/>
          <w:color w:val="C00000"/>
        </w:rPr>
      </w:r>
    </w:p>
    <w:p>
      <w:pPr>
        <w:pStyle w:val="Normal"/>
        <w:spacing w:lineRule="auto" w:line="240" w:before="0" w:after="0"/>
        <w:jc w:val="both"/>
        <w:rPr>
          <w:rFonts w:ascii="Arial" w:hAnsi="Arial" w:cs="Arial"/>
          <w:b/>
          <w:b/>
          <w:sz w:val="24"/>
          <w:szCs w:val="24"/>
        </w:rPr>
      </w:pPr>
      <w:r>
        <w:rPr>
          <w:rFonts w:cs="Arial" w:ascii="Arial" w:hAnsi="Arial"/>
          <w:b/>
          <w:sz w:val="24"/>
          <w:szCs w:val="24"/>
        </w:rPr>
        <w:t>Na badanie należy przyjść z osobą towarzyszącą, nie można prowadzić samochodu - zabieg wykonywany w krótkiej sedacji.</w:t>
      </w:r>
    </w:p>
    <w:p>
      <w:pPr>
        <w:pStyle w:val="Normal"/>
        <w:spacing w:lineRule="auto" w:line="240" w:before="0" w:after="0"/>
        <w:jc w:val="both"/>
        <w:rPr>
          <w:rFonts w:ascii="Arial" w:hAnsi="Arial" w:cs="Arial"/>
          <w:sz w:val="24"/>
          <w:szCs w:val="24"/>
        </w:rPr>
      </w:pPr>
      <w:r>
        <w:rPr>
          <w:rFonts w:cs="Arial" w:ascii="Arial" w:hAnsi="Arial"/>
          <w:sz w:val="24"/>
          <w:szCs w:val="24"/>
        </w:rPr>
        <w:t xml:space="preserve">Jeżeli Państwo nie jesteście w stanie przyjść na badanie prosimy o informację telefoniczną co najmniej 7 dni przed badaniem, pod nr telefonu </w:t>
      </w:r>
      <w:r>
        <w:rPr>
          <w:rFonts w:cs="Arial" w:ascii="Arial" w:hAnsi="Arial"/>
          <w:b/>
          <w:sz w:val="24"/>
          <w:szCs w:val="24"/>
        </w:rPr>
        <w:t>56 66 89 245</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r>
    </w:p>
    <w:p>
      <w:pPr>
        <w:pStyle w:val="NormalWeb"/>
        <w:spacing w:beforeAutospacing="0" w:before="0" w:after="0"/>
        <w:jc w:val="both"/>
        <w:rPr>
          <w:rFonts w:ascii="Arial" w:hAnsi="Arial" w:cs="Arial"/>
          <w:b/>
          <w:b/>
          <w:bCs/>
        </w:rPr>
      </w:pPr>
      <w:r>
        <w:rPr>
          <w:rFonts w:cs="Arial" w:ascii="Arial" w:hAnsi="Arial"/>
          <w:b/>
          <w:bCs/>
        </w:rPr>
        <w:t>KONTAKT:</w:t>
      </w:r>
    </w:p>
    <w:p>
      <w:pPr>
        <w:pStyle w:val="NormalWeb"/>
        <w:spacing w:beforeAutospacing="0" w:before="0" w:after="0"/>
        <w:jc w:val="both"/>
        <w:rPr>
          <w:rFonts w:ascii="Arial" w:hAnsi="Arial" w:cs="Arial"/>
          <w:b/>
          <w:b/>
          <w:bCs/>
        </w:rPr>
      </w:pPr>
      <w:r>
        <w:rPr>
          <w:rFonts w:cs="Arial" w:ascii="Arial" w:hAnsi="Arial"/>
          <w:b/>
          <w:bCs/>
        </w:rPr>
        <w:t>Pracownia Endoskopii</w:t>
      </w:r>
    </w:p>
    <w:p>
      <w:pPr>
        <w:pStyle w:val="NormalWeb"/>
        <w:spacing w:beforeAutospacing="0" w:before="0" w:after="0"/>
        <w:jc w:val="both"/>
        <w:rPr>
          <w:rFonts w:ascii="Arial" w:hAnsi="Arial" w:cs="Arial"/>
          <w:b/>
          <w:b/>
          <w:bCs/>
        </w:rPr>
      </w:pPr>
      <w:r>
        <w:rPr>
          <w:rFonts w:cs="Arial" w:ascii="Arial" w:hAnsi="Arial"/>
          <w:b/>
          <w:bCs/>
        </w:rPr>
        <w:t>Zespół Opieki Zdrowotnej</w:t>
      </w:r>
    </w:p>
    <w:p>
      <w:pPr>
        <w:pStyle w:val="NormalWeb"/>
        <w:spacing w:beforeAutospacing="0" w:before="0" w:after="0"/>
        <w:jc w:val="both"/>
        <w:rPr>
          <w:rFonts w:ascii="Arial" w:hAnsi="Arial" w:cs="Arial"/>
          <w:b/>
          <w:b/>
          <w:bCs/>
        </w:rPr>
      </w:pPr>
      <w:r>
        <w:rPr>
          <w:rFonts w:cs="Arial" w:ascii="Arial" w:hAnsi="Arial"/>
          <w:b/>
          <w:bCs/>
        </w:rPr>
        <w:t>ul. Wiejska 9 87-300 Brodnica</w:t>
      </w:r>
    </w:p>
    <w:p>
      <w:pPr>
        <w:pStyle w:val="NormalWeb"/>
        <w:spacing w:beforeAutospacing="0" w:before="0" w:after="0"/>
        <w:jc w:val="both"/>
        <w:rPr>
          <w:rFonts w:ascii="Arial" w:hAnsi="Arial" w:cs="Arial"/>
          <w:b/>
          <w:b/>
          <w:bCs/>
        </w:rPr>
      </w:pPr>
      <w:r>
        <w:rPr>
          <w:rFonts w:cs="Arial" w:ascii="Arial" w:hAnsi="Arial"/>
          <w:b/>
          <w:bCs/>
        </w:rPr>
        <w:t>tel. 56 66 89 245</w:t>
      </w:r>
    </w:p>
    <w:p>
      <w:pPr>
        <w:pStyle w:val="Normal"/>
        <w:spacing w:lineRule="auto" w:line="240" w:before="0" w:after="0"/>
        <w:ind w:firstLine="708"/>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Miarodajny wynik kolonoskopii jest możliwy  jedynie przy prawidłowym oczyszczeniu jelita grubego. Źle oczyszczone jelito nie tylko obniża wartość diagnostyczną badania </w:t>
      </w:r>
      <w:r>
        <w:rPr>
          <w:rFonts w:cs="Arial" w:ascii="Arial" w:hAnsi="Arial"/>
          <w:i/>
          <w:sz w:val="24"/>
          <w:szCs w:val="24"/>
        </w:rPr>
        <w:t>(niektóre zmiany mogą być przeoczone)</w:t>
      </w:r>
      <w:r>
        <w:rPr>
          <w:rFonts w:cs="Arial" w:ascii="Arial" w:hAnsi="Arial"/>
          <w:sz w:val="24"/>
          <w:szCs w:val="24"/>
        </w:rPr>
        <w:t xml:space="preserve"> oraz zwiększa ryzyko powikłań.</w:t>
      </w:r>
    </w:p>
    <w:p>
      <w:pPr>
        <w:pStyle w:val="Normal"/>
        <w:spacing w:lineRule="auto" w:line="240" w:before="0" w:after="0"/>
        <w:jc w:val="both"/>
        <w:rPr>
          <w:rFonts w:ascii="Arial" w:hAnsi="Arial" w:cs="Arial"/>
          <w:sz w:val="24"/>
          <w:szCs w:val="24"/>
        </w:rPr>
      </w:pPr>
      <w:r>
        <w:rPr>
          <w:rFonts w:cs="Arial" w:ascii="Arial" w:hAnsi="Arial"/>
          <w:sz w:val="24"/>
          <w:szCs w:val="24"/>
        </w:rPr>
        <w:t>Prawidłowe przygotowanie jelita do badania wymaga odpowiedniej diety w dniach  poprzedzających kolonoskopię oraz oczyszczenie jelita doustnym preparatem, który usuwa zalegające w jelicie resztki pokarmowe. Wybór preparatu, sposób stosowania powinien być omówiony z pacjentem podczas kwalifikacji do badania.</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rPr>
      </w:pPr>
      <w:r>
        <w:rPr>
          <w:rFonts w:cs="Arial" w:ascii="Arial" w:hAnsi="Arial"/>
        </w:rPr>
      </w:r>
    </w:p>
    <w:p>
      <w:pPr>
        <w:pStyle w:val="Tytu"/>
        <w:spacing w:before="0" w:after="0"/>
        <w:contextualSpacing/>
        <w:jc w:val="right"/>
        <w:rPr>
          <w:b/>
          <w:b/>
          <w:sz w:val="28"/>
          <w:szCs w:val="28"/>
        </w:rPr>
      </w:pPr>
      <w:r>
        <w:drawing>
          <wp:anchor behindDoc="0" distT="0" distB="0" distL="114300" distR="114300" simplePos="0" locked="0" layoutInCell="0" allowOverlap="1" relativeHeight="9">
            <wp:simplePos x="0" y="0"/>
            <wp:positionH relativeFrom="column">
              <wp:posOffset>3810</wp:posOffset>
            </wp:positionH>
            <wp:positionV relativeFrom="paragraph">
              <wp:posOffset>-153035</wp:posOffset>
            </wp:positionV>
            <wp:extent cx="820420" cy="796290"/>
            <wp:effectExtent l="0" t="0" r="0" b="0"/>
            <wp:wrapThrough wrapText="bothSides">
              <wp:wrapPolygon edited="0">
                <wp:start x="7482" y="0"/>
                <wp:lineTo x="-45" y="3057"/>
                <wp:lineTo x="-45" y="14426"/>
                <wp:lineTo x="2965" y="16495"/>
                <wp:lineTo x="2965" y="18045"/>
                <wp:lineTo x="5974" y="20630"/>
                <wp:lineTo x="7981" y="21145"/>
                <wp:lineTo x="12498" y="21145"/>
                <wp:lineTo x="15002" y="20630"/>
                <wp:lineTo x="18012" y="18045"/>
                <wp:lineTo x="21021" y="14946"/>
                <wp:lineTo x="21021" y="6162"/>
                <wp:lineTo x="17514" y="1507"/>
                <wp:lineTo x="13999" y="0"/>
                <wp:lineTo x="7482" y="0"/>
              </wp:wrapPolygon>
            </wp:wrapThrough>
            <wp:docPr id="5" name="Obraz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descr=""/>
                    <pic:cNvPicPr>
                      <a:picLocks noChangeAspect="1" noChangeArrowheads="1"/>
                    </pic:cNvPicPr>
                  </pic:nvPicPr>
                  <pic:blipFill>
                    <a:blip r:embed="rId6"/>
                    <a:stretch>
                      <a:fillRect/>
                    </a:stretch>
                  </pic:blipFill>
                  <pic:spPr bwMode="auto">
                    <a:xfrm>
                      <a:off x="0" y="0"/>
                      <a:ext cx="820420" cy="796290"/>
                    </a:xfrm>
                    <a:prstGeom prst="rect">
                      <a:avLst/>
                    </a:prstGeom>
                  </pic:spPr>
                </pic:pic>
              </a:graphicData>
            </a:graphic>
          </wp:anchor>
        </w:drawing>
      </w:r>
      <w:r>
        <w:rPr>
          <w:b/>
        </w:rPr>
        <w:t xml:space="preserve">          </w:t>
      </w:r>
      <w:r>
        <w:rPr>
          <w:b/>
          <w:sz w:val="32"/>
          <w:szCs w:val="28"/>
        </w:rPr>
        <w:t>PRZEPROWADZENIE BADANIA KOLONOSKOPII</w:t>
      </w:r>
    </w:p>
    <w:p>
      <w:pPr>
        <w:pStyle w:val="Normal"/>
        <w:spacing w:lineRule="auto" w:line="240" w:before="0" w:after="0"/>
        <w:jc w:val="both"/>
        <w:rPr>
          <w:rFonts w:ascii="Arial" w:hAnsi="Arial" w:cs="Arial"/>
          <w:b/>
          <w:b/>
          <w:sz w:val="24"/>
          <w:szCs w:val="24"/>
          <w:u w:val="single"/>
        </w:rPr>
      </w:pPr>
      <w:r>
        <w:rPr>
          <w:rFonts w:cs="Arial" w:ascii="Arial" w:hAnsi="Arial"/>
          <w:sz w:val="24"/>
          <w:szCs w:val="24"/>
        </w:rPr>
        <w:t xml:space="preserve">Badanie jest wykonywane w pozycji leżącej na  lewym boku. Kolonoskop wprowadza się przez odbyt i przesuwa przez wszystkie odcinki jelita grubego </w:t>
      </w:r>
      <w:r>
        <w:rPr>
          <w:rFonts w:cs="Arial" w:ascii="Arial" w:hAnsi="Arial"/>
          <w:i/>
          <w:sz w:val="24"/>
          <w:szCs w:val="24"/>
        </w:rPr>
        <w:t>(okrężnicy)</w:t>
      </w:r>
      <w:r>
        <w:rPr>
          <w:rFonts w:cs="Arial" w:ascii="Arial" w:hAnsi="Arial"/>
          <w:sz w:val="24"/>
          <w:szCs w:val="24"/>
        </w:rPr>
        <w:t xml:space="preserve">. Aby właściwie obejrzeć wnętrze jelita konieczne jest wdmuchiwanie powietrza, które powoduje uczucie wzdęcia. Kamera na końcu aparatu pozwala oglądać wnętrze oglądanych narządów oraz dokumentować obrazy w postaci zdjęć. Jeżeli zachodzi taka konieczność przez endoskop wprowadzone są specjalne narzędzia w celu pobrania wycinków lub wykonania innych zabiegów </w:t>
      </w:r>
      <w:r>
        <w:rPr>
          <w:rFonts w:cs="Arial" w:ascii="Arial" w:hAnsi="Arial"/>
          <w:i/>
          <w:sz w:val="24"/>
          <w:szCs w:val="24"/>
        </w:rPr>
        <w:t>(usunięcie polipów, oznaczenie „tatuażem endoskopowym”, opanowanie miejsca krwawienia).</w:t>
      </w:r>
    </w:p>
    <w:p>
      <w:pPr>
        <w:pStyle w:val="ListParagraph"/>
        <w:numPr>
          <w:ilvl w:val="0"/>
          <w:numId w:val="7"/>
        </w:numPr>
        <w:spacing w:lineRule="auto" w:line="240" w:before="0" w:after="0"/>
        <w:ind w:left="426" w:hanging="360"/>
        <w:contextualSpacing/>
        <w:jc w:val="both"/>
        <w:rPr>
          <w:rFonts w:ascii="Arial" w:hAnsi="Arial" w:cs="Arial"/>
          <w:sz w:val="24"/>
          <w:szCs w:val="24"/>
        </w:rPr>
      </w:pPr>
      <w:r>
        <w:rPr>
          <w:rFonts w:cs="Arial" w:ascii="Arial" w:hAnsi="Arial"/>
          <w:sz w:val="24"/>
          <w:szCs w:val="24"/>
        </w:rPr>
        <w:t>Przed badaniem pacjent przebiera się w odzież do kolonoskopii.</w:t>
      </w:r>
    </w:p>
    <w:p>
      <w:pPr>
        <w:pStyle w:val="ListParagraph"/>
        <w:numPr>
          <w:ilvl w:val="0"/>
          <w:numId w:val="7"/>
        </w:numPr>
        <w:spacing w:lineRule="auto" w:line="240" w:before="0" w:after="0"/>
        <w:ind w:left="426" w:hanging="360"/>
        <w:contextualSpacing/>
        <w:jc w:val="both"/>
        <w:rPr>
          <w:rFonts w:ascii="Arial" w:hAnsi="Arial" w:cs="Arial"/>
          <w:sz w:val="24"/>
          <w:szCs w:val="24"/>
        </w:rPr>
      </w:pPr>
      <w:r>
        <w:rPr>
          <w:rFonts w:cs="Arial" w:ascii="Arial" w:hAnsi="Arial"/>
          <w:sz w:val="24"/>
          <w:szCs w:val="24"/>
        </w:rPr>
        <w:t>Badanie wykonywane jest w pozycji na lewym boku z kolanami podciągniętymi do brzucha.</w:t>
      </w:r>
    </w:p>
    <w:p>
      <w:pPr>
        <w:pStyle w:val="ListParagraph"/>
        <w:numPr>
          <w:ilvl w:val="0"/>
          <w:numId w:val="7"/>
        </w:numPr>
        <w:spacing w:lineRule="auto" w:line="240" w:before="0" w:after="0"/>
        <w:ind w:left="426" w:hanging="360"/>
        <w:contextualSpacing/>
        <w:jc w:val="both"/>
        <w:rPr>
          <w:rFonts w:ascii="Arial" w:hAnsi="Arial" w:cs="Arial"/>
          <w:sz w:val="24"/>
          <w:szCs w:val="24"/>
        </w:rPr>
      </w:pPr>
      <w:r>
        <w:rPr>
          <w:rFonts w:cs="Arial" w:ascii="Arial" w:hAnsi="Arial"/>
          <w:sz w:val="24"/>
          <w:szCs w:val="24"/>
        </w:rPr>
        <w:t>W czasie kolonoskopii istnieje możliwość zmiany pozycji w celu lepszego uwidocznienia jelit.</w:t>
      </w:r>
    </w:p>
    <w:p>
      <w:pPr>
        <w:pStyle w:val="ListParagraph"/>
        <w:numPr>
          <w:ilvl w:val="0"/>
          <w:numId w:val="7"/>
        </w:numPr>
        <w:spacing w:lineRule="auto" w:line="240" w:before="0" w:after="0"/>
        <w:ind w:left="426" w:hanging="360"/>
        <w:contextualSpacing/>
        <w:jc w:val="both"/>
        <w:rPr>
          <w:rFonts w:ascii="Arial" w:hAnsi="Arial" w:cs="Arial"/>
          <w:i/>
          <w:i/>
          <w:sz w:val="24"/>
          <w:szCs w:val="24"/>
        </w:rPr>
      </w:pPr>
      <w:r>
        <w:rPr>
          <w:rFonts w:cs="Arial" w:ascii="Arial" w:hAnsi="Arial"/>
          <w:sz w:val="24"/>
          <w:szCs w:val="24"/>
        </w:rPr>
        <w:t xml:space="preserve">Badanie poprzedzone jest badaniem Per Rectum okolicy odbytu </w:t>
      </w:r>
      <w:r>
        <w:rPr>
          <w:rFonts w:cs="Arial" w:ascii="Arial" w:hAnsi="Arial"/>
          <w:i/>
          <w:sz w:val="24"/>
          <w:szCs w:val="24"/>
        </w:rPr>
        <w:t>(badanie palcem przez odbyt)</w:t>
      </w:r>
    </w:p>
    <w:p>
      <w:pPr>
        <w:pStyle w:val="ListParagraph"/>
        <w:numPr>
          <w:ilvl w:val="0"/>
          <w:numId w:val="7"/>
        </w:numPr>
        <w:spacing w:lineRule="auto" w:line="240" w:before="0" w:after="0"/>
        <w:ind w:left="426" w:hanging="360"/>
        <w:contextualSpacing/>
        <w:jc w:val="both"/>
        <w:rPr>
          <w:rFonts w:ascii="Arial" w:hAnsi="Arial" w:cs="Arial"/>
          <w:sz w:val="24"/>
          <w:szCs w:val="24"/>
        </w:rPr>
      </w:pPr>
      <w:r>
        <w:rPr>
          <w:rFonts w:cs="Arial" w:ascii="Arial" w:hAnsi="Arial"/>
          <w:sz w:val="24"/>
          <w:szCs w:val="24"/>
        </w:rPr>
        <w:t>Następnie znieczula się okolice odbytu żelem i zakłada kolonoskop.</w:t>
      </w:r>
    </w:p>
    <w:p>
      <w:pPr>
        <w:pStyle w:val="ListParagraph"/>
        <w:numPr>
          <w:ilvl w:val="0"/>
          <w:numId w:val="7"/>
        </w:numPr>
        <w:spacing w:lineRule="auto" w:line="240" w:before="0" w:after="0"/>
        <w:ind w:left="426" w:hanging="360"/>
        <w:contextualSpacing/>
        <w:jc w:val="both"/>
        <w:rPr>
          <w:rFonts w:ascii="Arial" w:hAnsi="Arial" w:cs="Arial"/>
          <w:sz w:val="24"/>
          <w:szCs w:val="24"/>
        </w:rPr>
      </w:pPr>
      <w:r>
        <w:rPr>
          <w:rFonts w:cs="Arial" w:ascii="Arial" w:hAnsi="Arial"/>
          <w:sz w:val="24"/>
          <w:szCs w:val="24"/>
        </w:rPr>
        <w:t>W trakcie badania do światła jelita podaje się powietrze, aby uwidocznić jego ściany. Podawane powietrze powoduje uczucie wzdęcia i zaleca się odpuszczanie gazów.</w:t>
      </w:r>
    </w:p>
    <w:p>
      <w:pPr>
        <w:pStyle w:val="ListParagraph"/>
        <w:numPr>
          <w:ilvl w:val="0"/>
          <w:numId w:val="7"/>
        </w:numPr>
        <w:spacing w:lineRule="auto" w:line="240" w:before="0" w:after="0"/>
        <w:ind w:left="426" w:hanging="360"/>
        <w:contextualSpacing/>
        <w:jc w:val="both"/>
        <w:rPr>
          <w:rFonts w:ascii="Arial" w:hAnsi="Arial" w:cs="Arial"/>
          <w:sz w:val="24"/>
          <w:szCs w:val="24"/>
        </w:rPr>
      </w:pPr>
      <w:r>
        <w:rPr>
          <w:rFonts w:cs="Arial" w:ascii="Arial" w:hAnsi="Arial"/>
          <w:sz w:val="24"/>
          <w:szCs w:val="24"/>
        </w:rPr>
        <w:t>Badanie trwa około 15-40 minut.</w:t>
      </w:r>
    </w:p>
    <w:p>
      <w:pPr>
        <w:pStyle w:val="ListParagraph"/>
        <w:numPr>
          <w:ilvl w:val="0"/>
          <w:numId w:val="7"/>
        </w:numPr>
        <w:spacing w:lineRule="auto" w:line="240" w:before="0" w:after="0"/>
        <w:ind w:left="426" w:hanging="360"/>
        <w:contextualSpacing/>
        <w:jc w:val="both"/>
        <w:rPr>
          <w:rFonts w:ascii="Arial" w:hAnsi="Arial" w:cs="Arial"/>
          <w:sz w:val="24"/>
          <w:szCs w:val="24"/>
        </w:rPr>
      </w:pPr>
      <w:r>
        <w:rPr>
          <w:rFonts w:cs="Arial" w:ascii="Arial" w:hAnsi="Arial"/>
          <w:sz w:val="24"/>
          <w:szCs w:val="24"/>
        </w:rPr>
        <w:t>Pełna kolonoskopia  to  osiągnięcie kątnicy, jednak nie zawsze to jest możliwe (złe przygotowanie jelita, zrosty), w takiej sytuacji  lekarz może zlecić badania dodatkowe.</w:t>
      </w:r>
    </w:p>
    <w:p>
      <w:pPr>
        <w:pStyle w:val="ListParagraph"/>
        <w:numPr>
          <w:ilvl w:val="0"/>
          <w:numId w:val="7"/>
        </w:numPr>
        <w:spacing w:lineRule="auto" w:line="240" w:before="0" w:after="0"/>
        <w:ind w:left="426" w:hanging="360"/>
        <w:contextualSpacing/>
        <w:jc w:val="both"/>
        <w:rPr>
          <w:rFonts w:ascii="Arial" w:hAnsi="Arial" w:cs="Arial"/>
          <w:sz w:val="24"/>
          <w:szCs w:val="24"/>
        </w:rPr>
      </w:pPr>
      <w:r>
        <w:rPr>
          <w:rFonts w:cs="Arial" w:ascii="Arial" w:hAnsi="Arial"/>
          <w:sz w:val="24"/>
          <w:szCs w:val="24"/>
        </w:rPr>
        <w:t>Podczas badania monitorowane są czynności życiowe (ciśnienie tętnicze, tętno, saturacja).</w:t>
      </w:r>
    </w:p>
    <w:p>
      <w:pPr>
        <w:pStyle w:val="ListParagraph"/>
        <w:numPr>
          <w:ilvl w:val="0"/>
          <w:numId w:val="7"/>
        </w:numPr>
        <w:spacing w:lineRule="auto" w:line="240" w:before="0" w:after="0"/>
        <w:ind w:left="426" w:hanging="360"/>
        <w:contextualSpacing/>
        <w:jc w:val="both"/>
        <w:rPr>
          <w:rFonts w:ascii="Arial" w:hAnsi="Arial" w:cs="Arial"/>
          <w:sz w:val="24"/>
          <w:szCs w:val="24"/>
        </w:rPr>
      </w:pPr>
      <w:r>
        <w:rPr>
          <w:rFonts w:cs="Arial" w:ascii="Arial" w:hAnsi="Arial"/>
          <w:sz w:val="24"/>
          <w:szCs w:val="24"/>
        </w:rPr>
        <w:t>Monitorowany jest stopień bólu - badania wykonywane są w sedacji (leki przeciwbólowe</w:t>
        <w:br/>
        <w:t xml:space="preserve">i uspokajające). </w:t>
      </w:r>
    </w:p>
    <w:p>
      <w:pPr>
        <w:pStyle w:val="Normal"/>
        <w:spacing w:lineRule="auto" w:line="240" w:before="0" w:after="0"/>
        <w:jc w:val="both"/>
        <w:rPr>
          <w:rFonts w:ascii="Arial" w:hAnsi="Arial" w:cs="Arial"/>
          <w:b/>
          <w:b/>
          <w:bCs/>
          <w:sz w:val="24"/>
          <w:szCs w:val="24"/>
        </w:rPr>
      </w:pPr>
      <w:r>
        <w:rPr>
          <w:rFonts w:cs="Arial" w:ascii="Arial" w:hAnsi="Arial"/>
          <w:b/>
          <w:sz w:val="24"/>
          <w:szCs w:val="24"/>
        </w:rPr>
        <w:t xml:space="preserve">Aby ograniczyć do minimum niebezpieczeństwo krwawienia, jak również zmniejszyć ryzyko związane z podawaniem środków znieczulających, prosimy o udzielenie odpowiedzi na następujące pytania, </w:t>
      </w:r>
      <w:r>
        <w:rPr>
          <w:rFonts w:cs="Arial" w:ascii="Arial" w:hAnsi="Arial"/>
          <w:b/>
          <w:bCs/>
          <w:sz w:val="24"/>
          <w:szCs w:val="24"/>
        </w:rPr>
        <w:t>prawidłową odpowiedź zaznaczając, biorąc ją w kółko:</w:t>
      </w:r>
    </w:p>
    <w:p>
      <w:pPr>
        <w:pStyle w:val="Normal"/>
        <w:spacing w:lineRule="auto" w:line="240" w:before="0" w:after="0"/>
        <w:jc w:val="both"/>
        <w:rPr>
          <w:rFonts w:ascii="Arial" w:hAnsi="Arial" w:cs="Arial"/>
          <w:b/>
          <w:b/>
          <w:sz w:val="16"/>
          <w:szCs w:val="16"/>
        </w:rPr>
      </w:pPr>
      <w:r>
        <w:rPr>
          <w:rFonts w:cs="Arial" w:ascii="Arial" w:hAnsi="Arial"/>
          <w:b/>
          <w:sz w:val="16"/>
          <w:szCs w:val="16"/>
        </w:rPr>
      </w:r>
    </w:p>
    <w:tbl>
      <w:tblPr>
        <w:tblStyle w:val="Tabela-Siatka"/>
        <w:tblW w:w="1059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59"/>
        <w:gridCol w:w="8229"/>
        <w:gridCol w:w="850"/>
        <w:gridCol w:w="959"/>
      </w:tblGrid>
      <w:tr>
        <w:trPr>
          <w:trHeight w:val="794" w:hRule="exact"/>
        </w:trPr>
        <w:tc>
          <w:tcPr>
            <w:tcW w:w="559"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1.</w:t>
            </w:r>
          </w:p>
        </w:tc>
        <w:tc>
          <w:tcPr>
            <w:tcW w:w="8229" w:type="dxa"/>
            <w:tcBorders/>
            <w:vAlign w:val="center"/>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pl-PL" w:eastAsia="en-US" w:bidi="ar-SA"/>
              </w:rPr>
              <w:t>Czy istnieje u Pana/ Pani zwiększona skłonność do krwawień, zwłaszcza po drobnych skaleczeniach, po usunięciu zębów, bądź do powstawania sińców po niewielkich urazach mechanicznych?</w:t>
            </w:r>
          </w:p>
        </w:tc>
        <w:tc>
          <w:tcPr>
            <w:tcW w:w="850"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TAK</w:t>
            </w:r>
          </w:p>
        </w:tc>
        <w:tc>
          <w:tcPr>
            <w:tcW w:w="959"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NIE</w:t>
            </w:r>
          </w:p>
        </w:tc>
      </w:tr>
      <w:tr>
        <w:trPr>
          <w:trHeight w:val="454" w:hRule="exact"/>
        </w:trPr>
        <w:tc>
          <w:tcPr>
            <w:tcW w:w="559"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2.</w:t>
            </w:r>
          </w:p>
        </w:tc>
        <w:tc>
          <w:tcPr>
            <w:tcW w:w="8229" w:type="dxa"/>
            <w:tcBorders/>
            <w:vAlign w:val="cente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pl-PL" w:eastAsia="en-US" w:bidi="ar-SA"/>
              </w:rPr>
              <w:t>Czy takie objawy zdarzały się wśród członków rodziny?</w:t>
            </w:r>
          </w:p>
        </w:tc>
        <w:tc>
          <w:tcPr>
            <w:tcW w:w="850"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TAK</w:t>
            </w:r>
          </w:p>
        </w:tc>
        <w:tc>
          <w:tcPr>
            <w:tcW w:w="959"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NIE</w:t>
            </w:r>
          </w:p>
        </w:tc>
      </w:tr>
      <w:tr>
        <w:trPr>
          <w:trHeight w:val="680" w:hRule="exact"/>
        </w:trPr>
        <w:tc>
          <w:tcPr>
            <w:tcW w:w="559"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3</w:t>
            </w:r>
            <w:r>
              <w:rPr>
                <w:rFonts w:eastAsia="Calibri" w:cs="Arial" w:ascii="Arial" w:hAnsi="Arial"/>
                <w:kern w:val="0"/>
                <w:sz w:val="22"/>
                <w:szCs w:val="22"/>
                <w:lang w:val="pl-PL" w:eastAsia="en-US" w:bidi="ar-SA"/>
              </w:rPr>
              <w:t>.</w:t>
            </w:r>
          </w:p>
        </w:tc>
        <w:tc>
          <w:tcPr>
            <w:tcW w:w="8229" w:type="dxa"/>
            <w:tcBorders/>
            <w:vAlign w:val="center"/>
          </w:tcPr>
          <w:p>
            <w:pPr>
              <w:pStyle w:val="Normal"/>
              <w:widowControl w:val="false"/>
              <w:suppressAutoHyphens w:val="true"/>
              <w:spacing w:lineRule="auto" w:line="240" w:before="0" w:after="0"/>
              <w:jc w:val="left"/>
              <w:rPr>
                <w:rFonts w:ascii="Arial" w:hAnsi="Arial" w:eastAsia="Calibri" w:cs="Arial"/>
              </w:rPr>
            </w:pPr>
            <w:r>
              <w:rPr>
                <w:rFonts w:eastAsia="Calibri" w:cs="Arial" w:ascii="Arial" w:hAnsi="Arial"/>
                <w:kern w:val="0"/>
                <w:sz w:val="22"/>
                <w:szCs w:val="22"/>
                <w:lang w:val="pl-PL" w:eastAsia="en-US" w:bidi="ar-SA"/>
              </w:rPr>
              <w:t>Czy przyjmuje Pan/ Pani leki wpływające na krzepliwość krwi tj.:</w:t>
            </w:r>
          </w:p>
          <w:p>
            <w:pPr>
              <w:pStyle w:val="Normal"/>
              <w:widowControl w:val="false"/>
              <w:suppressAutoHyphens w:val="true"/>
              <w:spacing w:lineRule="auto" w:line="240" w:before="0" w:after="0"/>
              <w:jc w:val="left"/>
              <w:rPr>
                <w:rFonts w:ascii="Arial" w:hAnsi="Arial" w:cs="Arial"/>
              </w:rPr>
            </w:pPr>
            <w:r>
              <w:rPr>
                <w:rFonts w:eastAsia="Calibri" w:cs="Arial" w:ascii="Arial" w:hAnsi="Arial"/>
                <w:i/>
                <w:kern w:val="0"/>
                <w:sz w:val="22"/>
                <w:szCs w:val="22"/>
                <w:lang w:val="pl-PL" w:eastAsia="en-US" w:bidi="ar-SA"/>
              </w:rPr>
              <w:t>Acard, Polocard, Bestipyryn, Acenokumarol, Ticlopidyna, Plavix, Warfin, Xarelto</w:t>
            </w:r>
            <w:r>
              <w:rPr>
                <w:rFonts w:eastAsia="Calibri" w:cs="Arial" w:ascii="Arial" w:hAnsi="Arial"/>
                <w:kern w:val="0"/>
                <w:sz w:val="22"/>
                <w:szCs w:val="22"/>
                <w:lang w:val="pl-PL" w:eastAsia="en-US" w:bidi="ar-SA"/>
              </w:rPr>
              <w:t>?</w:t>
            </w:r>
          </w:p>
        </w:tc>
        <w:tc>
          <w:tcPr>
            <w:tcW w:w="850"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TAK</w:t>
            </w:r>
          </w:p>
        </w:tc>
        <w:tc>
          <w:tcPr>
            <w:tcW w:w="959"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NIE</w:t>
            </w:r>
          </w:p>
        </w:tc>
      </w:tr>
      <w:tr>
        <w:trPr>
          <w:trHeight w:val="680" w:hRule="exact"/>
        </w:trPr>
        <w:tc>
          <w:tcPr>
            <w:tcW w:w="559"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4</w:t>
            </w:r>
            <w:r>
              <w:rPr>
                <w:rFonts w:eastAsia="Calibri" w:cs="Arial" w:ascii="Arial" w:hAnsi="Arial"/>
                <w:kern w:val="0"/>
                <w:sz w:val="22"/>
                <w:szCs w:val="22"/>
                <w:lang w:val="pl-PL" w:eastAsia="en-US" w:bidi="ar-SA"/>
              </w:rPr>
              <w:t>.</w:t>
            </w:r>
          </w:p>
        </w:tc>
        <w:tc>
          <w:tcPr>
            <w:tcW w:w="8229" w:type="dxa"/>
            <w:tcBorders/>
            <w:vAlign w:val="center"/>
          </w:tcPr>
          <w:p>
            <w:pPr>
              <w:pStyle w:val="Normal"/>
              <w:widowControl w:val="false"/>
              <w:suppressAutoHyphens w:val="true"/>
              <w:spacing w:lineRule="auto" w:line="240" w:before="0" w:after="0"/>
              <w:jc w:val="left"/>
              <w:rPr>
                <w:rFonts w:ascii="Arial" w:hAnsi="Arial" w:eastAsia="Calibri" w:cs="Arial"/>
              </w:rPr>
            </w:pPr>
            <w:r>
              <w:rPr>
                <w:rFonts w:eastAsia="Calibri" w:cs="Arial" w:ascii="Arial" w:hAnsi="Arial"/>
                <w:kern w:val="0"/>
                <w:sz w:val="22"/>
                <w:szCs w:val="22"/>
                <w:lang w:val="pl-PL" w:eastAsia="en-US" w:bidi="ar-SA"/>
              </w:rPr>
              <w:t>Jeśli przyjmował Pan/ Pani leki wpływające na krzepliwość krwi, kiedy zostały</w:t>
            </w:r>
          </w:p>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pl-PL" w:eastAsia="en-US" w:bidi="ar-SA"/>
              </w:rPr>
              <w:t>odstawione? …………………….…………………………………………………………</w:t>
            </w:r>
          </w:p>
        </w:tc>
        <w:tc>
          <w:tcPr>
            <w:tcW w:w="850"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TAK</w:t>
            </w:r>
          </w:p>
        </w:tc>
        <w:tc>
          <w:tcPr>
            <w:tcW w:w="959"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NIE</w:t>
            </w:r>
          </w:p>
        </w:tc>
      </w:tr>
      <w:tr>
        <w:trPr>
          <w:trHeight w:val="907" w:hRule="exact"/>
        </w:trPr>
        <w:tc>
          <w:tcPr>
            <w:tcW w:w="559" w:type="dxa"/>
            <w:tcBorders/>
            <w:vAlign w:val="center"/>
          </w:tcPr>
          <w:p>
            <w:pPr>
              <w:pStyle w:val="Normal"/>
              <w:widowControl w:val="false"/>
              <w:suppressAutoHyphens w:val="true"/>
              <w:spacing w:lineRule="auto" w:line="360" w:before="0" w:after="0"/>
              <w:jc w:val="center"/>
              <w:rPr>
                <w:rFonts w:ascii="Arial" w:hAnsi="Arial" w:cs="Arial"/>
              </w:rPr>
            </w:pPr>
            <w:r>
              <w:rPr>
                <w:rFonts w:eastAsia="Calibri" w:cs="Arial" w:ascii="Arial" w:hAnsi="Arial"/>
                <w:kern w:val="0"/>
                <w:sz w:val="22"/>
                <w:szCs w:val="22"/>
                <w:lang w:val="pl-PL" w:eastAsia="en-US" w:bidi="ar-SA"/>
              </w:rPr>
              <w:t>5</w:t>
            </w:r>
            <w:r>
              <w:rPr>
                <w:rFonts w:eastAsia="Calibri" w:cs="Arial" w:ascii="Arial" w:hAnsi="Arial"/>
                <w:kern w:val="0"/>
                <w:sz w:val="22"/>
                <w:szCs w:val="22"/>
                <w:lang w:val="pl-PL" w:eastAsia="en-US" w:bidi="ar-SA"/>
              </w:rPr>
              <w:t>.</w:t>
            </w:r>
          </w:p>
        </w:tc>
        <w:tc>
          <w:tcPr>
            <w:tcW w:w="8229" w:type="dxa"/>
            <w:tcBorders/>
            <w:vAlign w:val="center"/>
          </w:tcPr>
          <w:p>
            <w:pPr>
              <w:pStyle w:val="Normal"/>
              <w:widowControl w:val="false"/>
              <w:suppressAutoHyphens w:val="true"/>
              <w:spacing w:lineRule="auto" w:line="240" w:before="0" w:after="0"/>
              <w:jc w:val="left"/>
              <w:rPr>
                <w:rFonts w:ascii="Arial" w:hAnsi="Arial" w:eastAsia="Calibri" w:cs="Arial"/>
              </w:rPr>
            </w:pPr>
            <w:r>
              <w:rPr>
                <w:rFonts w:eastAsia="Calibri" w:cs="Arial" w:ascii="Arial" w:hAnsi="Arial"/>
                <w:kern w:val="0"/>
                <w:sz w:val="22"/>
                <w:szCs w:val="22"/>
                <w:lang w:val="pl-PL" w:eastAsia="en-US" w:bidi="ar-SA"/>
              </w:rPr>
              <w:t>Czy był Pan/ Pani dotychczas operowany/ na?</w:t>
            </w:r>
          </w:p>
          <w:p>
            <w:pPr>
              <w:pStyle w:val="Normal"/>
              <w:widowControl w:val="false"/>
              <w:suppressAutoHyphens w:val="true"/>
              <w:spacing w:lineRule="auto" w:line="240" w:before="0" w:after="0"/>
              <w:jc w:val="left"/>
              <w:rPr>
                <w:rFonts w:ascii="Arial" w:hAnsi="Arial" w:eastAsia="Calibri" w:cs="Arial"/>
              </w:rPr>
            </w:pPr>
            <w:r>
              <w:rPr>
                <w:rFonts w:eastAsia="Calibri" w:cs="Arial" w:ascii="Arial" w:hAnsi="Arial"/>
                <w:kern w:val="0"/>
                <w:sz w:val="22"/>
                <w:szCs w:val="22"/>
                <w:lang w:val="pl-PL" w:eastAsia="en-US" w:bidi="ar-SA"/>
              </w:rPr>
              <w:t>Jeśli tak, to proszę wymienić operacje brzuszne …………………….………………..</w:t>
            </w:r>
          </w:p>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pl-PL" w:eastAsia="en-US" w:bidi="ar-SA"/>
              </w:rPr>
              <w:t>……………………</w:t>
            </w:r>
            <w:r>
              <w:rPr>
                <w:rFonts w:eastAsia="Calibri" w:cs="Arial" w:ascii="Arial" w:hAnsi="Arial"/>
                <w:kern w:val="0"/>
                <w:sz w:val="22"/>
                <w:szCs w:val="22"/>
                <w:lang w:val="pl-PL" w:eastAsia="en-US" w:bidi="ar-SA"/>
              </w:rPr>
              <w:t>.………………………………………………….……………………..</w:t>
            </w:r>
          </w:p>
        </w:tc>
        <w:tc>
          <w:tcPr>
            <w:tcW w:w="850"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TAK</w:t>
            </w:r>
          </w:p>
        </w:tc>
        <w:tc>
          <w:tcPr>
            <w:tcW w:w="959"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NIE</w:t>
            </w:r>
          </w:p>
        </w:tc>
      </w:tr>
      <w:tr>
        <w:trPr>
          <w:trHeight w:val="907" w:hRule="exact"/>
        </w:trPr>
        <w:tc>
          <w:tcPr>
            <w:tcW w:w="559"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6</w:t>
            </w:r>
            <w:r>
              <w:rPr>
                <w:rFonts w:eastAsia="Calibri" w:cs="Arial" w:ascii="Arial" w:hAnsi="Arial"/>
                <w:kern w:val="0"/>
                <w:sz w:val="22"/>
                <w:szCs w:val="22"/>
                <w:lang w:val="pl-PL" w:eastAsia="en-US" w:bidi="ar-SA"/>
              </w:rPr>
              <w:t>.</w:t>
            </w:r>
          </w:p>
        </w:tc>
        <w:tc>
          <w:tcPr>
            <w:tcW w:w="8229" w:type="dxa"/>
            <w:tcBorders/>
            <w:vAlign w:val="center"/>
          </w:tcPr>
          <w:p>
            <w:pPr>
              <w:pStyle w:val="Normal"/>
              <w:widowControl w:val="false"/>
              <w:suppressAutoHyphens w:val="true"/>
              <w:spacing w:lineRule="auto" w:line="240" w:before="0" w:after="0"/>
              <w:jc w:val="left"/>
              <w:rPr>
                <w:rFonts w:ascii="Arial" w:hAnsi="Arial" w:eastAsia="Calibri" w:cs="Arial"/>
              </w:rPr>
            </w:pPr>
            <w:r>
              <w:rPr>
                <w:rFonts w:eastAsia="Calibri" w:cs="Arial" w:ascii="Arial" w:hAnsi="Arial"/>
                <w:kern w:val="0"/>
                <w:sz w:val="22"/>
                <w:szCs w:val="22"/>
                <w:lang w:val="pl-PL" w:eastAsia="en-US" w:bidi="ar-SA"/>
              </w:rPr>
              <w:t>Czy występuje alergia lub zdarzały się uczulenia na leki</w:t>
            </w:r>
            <w:r>
              <w:rPr>
                <w:rFonts w:eastAsia="Calibri" w:cs="Arial" w:ascii="Arial" w:hAnsi="Arial"/>
                <w:i/>
                <w:kern w:val="0"/>
                <w:sz w:val="22"/>
                <w:szCs w:val="22"/>
                <w:lang w:val="pl-PL" w:eastAsia="en-US" w:bidi="ar-SA"/>
              </w:rPr>
              <w:t xml:space="preserve"> (antybiotyki, leki przeciwbólowe, inne)</w:t>
            </w:r>
            <w:r>
              <w:rPr>
                <w:rFonts w:eastAsia="Calibri" w:cs="Arial" w:ascii="Arial" w:hAnsi="Arial"/>
                <w:kern w:val="0"/>
                <w:sz w:val="22"/>
                <w:szCs w:val="22"/>
                <w:lang w:val="pl-PL" w:eastAsia="en-US" w:bidi="ar-SA"/>
              </w:rPr>
              <w:t>?  Jeśli tak, to jakie ……………………………….………………</w:t>
            </w:r>
          </w:p>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pl-PL" w:eastAsia="en-US" w:bidi="ar-SA"/>
              </w:rPr>
              <w:t>………………………………</w:t>
            </w:r>
            <w:r>
              <w:rPr>
                <w:rFonts w:eastAsia="Calibri" w:cs="Arial" w:ascii="Arial" w:hAnsi="Arial"/>
                <w:kern w:val="0"/>
                <w:sz w:val="22"/>
                <w:szCs w:val="22"/>
                <w:lang w:val="pl-PL" w:eastAsia="en-US" w:bidi="ar-SA"/>
              </w:rPr>
              <w:t>.…………….……………………………….………………..</w:t>
            </w:r>
          </w:p>
        </w:tc>
        <w:tc>
          <w:tcPr>
            <w:tcW w:w="850"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TAK</w:t>
            </w:r>
          </w:p>
        </w:tc>
        <w:tc>
          <w:tcPr>
            <w:tcW w:w="959"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NIE</w:t>
            </w:r>
          </w:p>
        </w:tc>
      </w:tr>
      <w:tr>
        <w:trPr>
          <w:trHeight w:val="907" w:hRule="exact"/>
        </w:trPr>
        <w:tc>
          <w:tcPr>
            <w:tcW w:w="559"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7</w:t>
            </w:r>
            <w:r>
              <w:rPr>
                <w:rFonts w:eastAsia="Calibri" w:cs="Arial" w:ascii="Arial" w:hAnsi="Arial"/>
                <w:kern w:val="0"/>
                <w:sz w:val="22"/>
                <w:szCs w:val="22"/>
                <w:lang w:val="pl-PL" w:eastAsia="en-US" w:bidi="ar-SA"/>
              </w:rPr>
              <w:t>.</w:t>
            </w:r>
          </w:p>
        </w:tc>
        <w:tc>
          <w:tcPr>
            <w:tcW w:w="8229" w:type="dxa"/>
            <w:tcBorders/>
            <w:vAlign w:val="center"/>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pl-PL" w:eastAsia="en-US" w:bidi="ar-SA"/>
              </w:rPr>
              <w:t>Czy występują jakiekolwiek inne okoliczności mogące być utrudnieniem</w:t>
              <w:br/>
              <w:t>w wykonaniu planowanego badania, jeżeli tak, to jakie ?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pl-PL" w:eastAsia="en-US" w:bidi="ar-SA"/>
              </w:rPr>
              <w:t>……………………</w:t>
            </w:r>
            <w:r>
              <w:rPr>
                <w:rFonts w:eastAsia="Calibri" w:cs="Arial" w:ascii="Arial" w:hAnsi="Arial"/>
                <w:kern w:val="0"/>
                <w:sz w:val="22"/>
                <w:szCs w:val="22"/>
                <w:lang w:val="pl-PL" w:eastAsia="en-US" w:bidi="ar-SA"/>
              </w:rPr>
              <w:t>.………………………….………………………….…………………..</w:t>
            </w:r>
          </w:p>
        </w:tc>
        <w:tc>
          <w:tcPr>
            <w:tcW w:w="850"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TAK</w:t>
            </w:r>
          </w:p>
        </w:tc>
        <w:tc>
          <w:tcPr>
            <w:tcW w:w="959"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NIE</w:t>
            </w:r>
          </w:p>
        </w:tc>
      </w:tr>
      <w:tr>
        <w:trPr>
          <w:trHeight w:val="794" w:hRule="exact"/>
        </w:trPr>
        <w:tc>
          <w:tcPr>
            <w:tcW w:w="559"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8</w:t>
            </w:r>
            <w:r>
              <w:rPr>
                <w:rFonts w:eastAsia="Calibri" w:cs="Arial" w:ascii="Arial" w:hAnsi="Arial"/>
                <w:kern w:val="0"/>
                <w:sz w:val="22"/>
                <w:szCs w:val="22"/>
                <w:lang w:val="pl-PL" w:eastAsia="en-US" w:bidi="ar-SA"/>
              </w:rPr>
              <w:t>.</w:t>
            </w:r>
          </w:p>
        </w:tc>
        <w:tc>
          <w:tcPr>
            <w:tcW w:w="8229" w:type="dxa"/>
            <w:tcBorders/>
            <w:vAlign w:val="center"/>
          </w:tcPr>
          <w:p>
            <w:pPr>
              <w:pStyle w:val="Normal"/>
              <w:widowControl w:val="false"/>
              <w:suppressAutoHyphens w:val="true"/>
              <w:spacing w:lineRule="auto" w:line="240" w:before="0" w:after="0"/>
              <w:jc w:val="left"/>
              <w:rPr>
                <w:rFonts w:ascii="Arial" w:hAnsi="Arial" w:eastAsia="Calibri" w:cs="Arial"/>
                <w:sz w:val="20"/>
                <w:szCs w:val="20"/>
              </w:rPr>
            </w:pPr>
            <w:r>
              <w:rPr>
                <w:rFonts w:eastAsia="Calibri" w:cs="Arial" w:ascii="Arial" w:hAnsi="Arial"/>
                <w:kern w:val="0"/>
                <w:sz w:val="22"/>
                <w:szCs w:val="22"/>
                <w:lang w:val="pl-PL" w:eastAsia="en-US" w:bidi="ar-SA"/>
              </w:rPr>
              <w:t xml:space="preserve">Czy wszczepiono </w:t>
            </w:r>
            <w:r>
              <w:rPr>
                <w:rFonts w:eastAsia="Calibri" w:cs="Arial" w:ascii="Arial" w:hAnsi="Arial"/>
                <w:i/>
                <w:kern w:val="0"/>
                <w:sz w:val="22"/>
                <w:szCs w:val="22"/>
                <w:lang w:val="pl-PL" w:eastAsia="en-US" w:bidi="ar-SA"/>
              </w:rPr>
              <w:t>(prosimy zaznaczyć)</w:t>
            </w:r>
            <w:r>
              <w:rPr>
                <w:rFonts w:eastAsia="Calibri" w:cs="Arial" w:ascii="Arial" w:hAnsi="Arial"/>
                <w:kern w:val="0"/>
                <w:sz w:val="22"/>
                <w:szCs w:val="22"/>
                <w:lang w:val="pl-PL" w:eastAsia="en-US" w:bidi="ar-SA"/>
              </w:rPr>
              <w:t xml:space="preserve">:     </w:t>
            </w:r>
            <w:r>
              <w:rPr>
                <w:rFonts w:eastAsia="Calibri" w:cs="Arial" w:ascii="Arial" w:hAnsi="Arial"/>
                <w:kern w:val="0"/>
                <w:sz w:val="20"/>
                <w:szCs w:val="20"/>
                <w:lang w:val="pl-PL" w:eastAsia="en-US" w:bidi="ar-SA"/>
              </w:rPr>
              <w:t>o sztuczne zastawki serca</w:t>
            </w:r>
          </w:p>
          <w:p>
            <w:pPr>
              <w:pStyle w:val="Normal"/>
              <w:widowControl w:val="false"/>
              <w:suppressAutoHyphens w:val="true"/>
              <w:spacing w:lineRule="auto" w:line="240" w:before="0" w:after="0"/>
              <w:jc w:val="left"/>
              <w:rPr>
                <w:rFonts w:ascii="Arial" w:hAnsi="Arial" w:eastAsia="Calibri" w:cs="Arial"/>
                <w:sz w:val="20"/>
                <w:szCs w:val="20"/>
              </w:rPr>
            </w:pPr>
            <w:r>
              <w:rPr>
                <w:rFonts w:eastAsia="Calibri" w:cs="Arial" w:ascii="Arial" w:hAnsi="Arial"/>
                <w:kern w:val="0"/>
                <w:sz w:val="20"/>
                <w:szCs w:val="20"/>
                <w:lang w:val="pl-PL" w:eastAsia="en-US" w:bidi="ar-SA"/>
              </w:rPr>
              <w:t xml:space="preserve">                                                                          </w:t>
            </w:r>
            <w:r>
              <w:rPr>
                <w:rFonts w:eastAsia="Calibri" w:cs="Arial" w:ascii="Arial" w:hAnsi="Arial"/>
                <w:kern w:val="0"/>
                <w:sz w:val="20"/>
                <w:szCs w:val="20"/>
                <w:lang w:val="pl-PL" w:eastAsia="en-US" w:bidi="ar-SA"/>
              </w:rPr>
              <w:t>o stymulatory/ defibrylatory serca</w:t>
            </w:r>
          </w:p>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0"/>
                <w:szCs w:val="20"/>
                <w:lang w:val="pl-PL" w:eastAsia="en-US" w:bidi="ar-SA"/>
              </w:rPr>
              <w:t xml:space="preserve">                                                                          </w:t>
            </w:r>
            <w:r>
              <w:rPr>
                <w:rFonts w:eastAsia="Calibri" w:cs="Arial" w:ascii="Arial" w:hAnsi="Arial"/>
                <w:kern w:val="0"/>
                <w:sz w:val="20"/>
                <w:szCs w:val="20"/>
                <w:lang w:val="pl-PL" w:eastAsia="en-US" w:bidi="ar-SA"/>
              </w:rPr>
              <w:t>o protezy naczyniowe</w:t>
            </w:r>
          </w:p>
        </w:tc>
        <w:tc>
          <w:tcPr>
            <w:tcW w:w="850"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TAK</w:t>
            </w:r>
          </w:p>
        </w:tc>
        <w:tc>
          <w:tcPr>
            <w:tcW w:w="959"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NIE</w:t>
            </w:r>
          </w:p>
        </w:tc>
      </w:tr>
      <w:tr>
        <w:trPr>
          <w:trHeight w:val="907" w:hRule="exact"/>
        </w:trPr>
        <w:tc>
          <w:tcPr>
            <w:tcW w:w="559" w:type="dxa"/>
            <w:tcBorders/>
            <w:vAlign w:val="center"/>
          </w:tcPr>
          <w:p>
            <w:pPr>
              <w:pStyle w:val="Normal"/>
              <w:widowControl w:val="false"/>
              <w:suppressAutoHyphens w:val="true"/>
              <w:spacing w:lineRule="auto" w:line="240" w:before="0" w:after="0"/>
              <w:jc w:val="center"/>
              <w:rPr>
                <w:rFonts w:ascii="Arial" w:hAnsi="Arial" w:cs="Arial"/>
                <w:sz w:val="20"/>
              </w:rPr>
            </w:pPr>
            <w:r>
              <w:rPr>
                <w:rFonts w:eastAsia="Calibri" w:cs="Arial" w:ascii="Arial" w:hAnsi="Arial"/>
                <w:kern w:val="0"/>
                <w:sz w:val="20"/>
                <w:szCs w:val="22"/>
                <w:lang w:val="pl-PL" w:eastAsia="en-US" w:bidi="ar-SA"/>
              </w:rPr>
              <w:t>9</w:t>
            </w:r>
            <w:r>
              <w:rPr>
                <w:rFonts w:eastAsia="Calibri" w:cs="Arial" w:ascii="Arial" w:hAnsi="Arial"/>
                <w:kern w:val="0"/>
                <w:sz w:val="20"/>
                <w:szCs w:val="22"/>
                <w:lang w:val="pl-PL" w:eastAsia="en-US" w:bidi="ar-SA"/>
              </w:rPr>
              <w:t>.</w:t>
            </w:r>
          </w:p>
        </w:tc>
        <w:tc>
          <w:tcPr>
            <w:tcW w:w="8229" w:type="dxa"/>
            <w:tcBorders/>
            <w:vAlign w:val="center"/>
          </w:tcPr>
          <w:p>
            <w:pPr>
              <w:pStyle w:val="Normal"/>
              <w:widowControl w:val="false"/>
              <w:suppressAutoHyphens w:val="true"/>
              <w:spacing w:lineRule="auto" w:line="240" w:before="0" w:after="0"/>
              <w:jc w:val="left"/>
              <w:rPr>
                <w:rFonts w:ascii="Arial" w:hAnsi="Arial" w:eastAsia="Calibri" w:cs="Arial"/>
              </w:rPr>
            </w:pPr>
            <w:r>
              <w:rPr>
                <w:rFonts w:eastAsia="Calibri" w:cs="Arial" w:ascii="Arial" w:hAnsi="Arial"/>
                <w:kern w:val="0"/>
                <w:sz w:val="22"/>
                <w:szCs w:val="22"/>
                <w:lang w:val="pl-PL" w:eastAsia="en-US" w:bidi="ar-SA"/>
              </w:rPr>
              <w:t>Czy są Państwo leczeni z powodu innych chorób przewlekłych, np. jaskra, cukrzyca, padaczka, choroby psychiczne? Jeżeli tak, to jakie ? …….………………</w:t>
            </w:r>
          </w:p>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pl-PL" w:eastAsia="en-US" w:bidi="ar-SA"/>
              </w:rPr>
              <w:t>……</w:t>
            </w:r>
            <w:r>
              <w:rPr>
                <w:rFonts w:eastAsia="Calibri" w:cs="Arial" w:ascii="Arial" w:hAnsi="Arial"/>
                <w:kern w:val="0"/>
                <w:sz w:val="22"/>
                <w:szCs w:val="22"/>
                <w:lang w:val="pl-PL" w:eastAsia="en-US" w:bidi="ar-SA"/>
              </w:rPr>
              <w:t>.…………………….…………………….…………………….………………………</w:t>
            </w:r>
          </w:p>
        </w:tc>
        <w:tc>
          <w:tcPr>
            <w:tcW w:w="850"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TAK</w:t>
            </w:r>
          </w:p>
        </w:tc>
        <w:tc>
          <w:tcPr>
            <w:tcW w:w="959"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pl-PL" w:eastAsia="en-US" w:bidi="ar-SA"/>
              </w:rPr>
              <w:t>NIE</w:t>
            </w:r>
          </w:p>
        </w:tc>
      </w:tr>
    </w:tbl>
    <w:p>
      <w:pPr>
        <w:pStyle w:val="Tytu"/>
        <w:jc w:val="right"/>
        <w:rPr>
          <w:b/>
          <w:b/>
          <w:sz w:val="28"/>
          <w:szCs w:val="28"/>
        </w:rPr>
      </w:pPr>
      <w:r>
        <w:drawing>
          <wp:anchor behindDoc="0" distT="0" distB="0" distL="114300" distR="114300" simplePos="0" locked="0" layoutInCell="0" allowOverlap="1" relativeHeight="3">
            <wp:simplePos x="0" y="0"/>
            <wp:positionH relativeFrom="column">
              <wp:posOffset>3810</wp:posOffset>
            </wp:positionH>
            <wp:positionV relativeFrom="paragraph">
              <wp:posOffset>-153035</wp:posOffset>
            </wp:positionV>
            <wp:extent cx="820420" cy="796290"/>
            <wp:effectExtent l="0" t="0" r="0" b="0"/>
            <wp:wrapThrough wrapText="bothSides">
              <wp:wrapPolygon edited="0">
                <wp:start x="7482" y="0"/>
                <wp:lineTo x="-45" y="3057"/>
                <wp:lineTo x="-45" y="14426"/>
                <wp:lineTo x="2965" y="16495"/>
                <wp:lineTo x="2965" y="18045"/>
                <wp:lineTo x="5974" y="20630"/>
                <wp:lineTo x="7981" y="21145"/>
                <wp:lineTo x="12498" y="21145"/>
                <wp:lineTo x="15002" y="20630"/>
                <wp:lineTo x="18012" y="18045"/>
                <wp:lineTo x="21021" y="14946"/>
                <wp:lineTo x="21021" y="6162"/>
                <wp:lineTo x="17514" y="1507"/>
                <wp:lineTo x="13999" y="0"/>
                <wp:lineTo x="7482" y="0"/>
              </wp:wrapPolygon>
            </wp:wrapThrough>
            <wp:docPr id="6" name="Obraz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5" descr=""/>
                    <pic:cNvPicPr>
                      <a:picLocks noChangeAspect="1" noChangeArrowheads="1"/>
                    </pic:cNvPicPr>
                  </pic:nvPicPr>
                  <pic:blipFill>
                    <a:blip r:embed="rId7"/>
                    <a:stretch>
                      <a:fillRect/>
                    </a:stretch>
                  </pic:blipFill>
                  <pic:spPr bwMode="auto">
                    <a:xfrm>
                      <a:off x="0" y="0"/>
                      <a:ext cx="820420" cy="796290"/>
                    </a:xfrm>
                    <a:prstGeom prst="rect">
                      <a:avLst/>
                    </a:prstGeom>
                  </pic:spPr>
                </pic:pic>
              </a:graphicData>
            </a:graphic>
          </wp:anchor>
        </w:drawing>
      </w:r>
      <w:r>
        <w:rPr>
          <w:b/>
        </w:rPr>
        <w:t xml:space="preserve">        </w:t>
      </w:r>
      <w:r>
        <w:rPr>
          <w:b/>
          <w:sz w:val="32"/>
          <w:szCs w:val="28"/>
        </w:rPr>
        <w:t>POSTĘPOWANIE PO BADANIU</w:t>
      </w:r>
    </w:p>
    <w:p>
      <w:pPr>
        <w:pStyle w:val="ListParagraph"/>
        <w:numPr>
          <w:ilvl w:val="0"/>
          <w:numId w:val="8"/>
        </w:numPr>
        <w:spacing w:lineRule="auto" w:line="240" w:before="0" w:after="0"/>
        <w:ind w:left="567" w:hanging="360"/>
        <w:contextualSpacing/>
        <w:jc w:val="both"/>
        <w:rPr>
          <w:sz w:val="24"/>
          <w:szCs w:val="24"/>
        </w:rPr>
      </w:pPr>
      <w:r>
        <w:rPr>
          <w:rFonts w:cs="Arial" w:ascii="Arial" w:hAnsi="Arial"/>
          <w:sz w:val="24"/>
          <w:szCs w:val="24"/>
        </w:rPr>
        <w:t xml:space="preserve">Po badaniu możliwe jest uczucie wzdęcia i skurcze spowodowane przez  powietrze      wprowadzone do jelita podczas badania. Uczucie to mija po oddaniu gazów.     </w:t>
      </w:r>
    </w:p>
    <w:p>
      <w:pPr>
        <w:pStyle w:val="ListParagraph"/>
        <w:numPr>
          <w:ilvl w:val="0"/>
          <w:numId w:val="8"/>
        </w:numPr>
        <w:spacing w:lineRule="auto" w:line="240" w:before="0" w:after="0"/>
        <w:ind w:left="567" w:hanging="360"/>
        <w:contextualSpacing/>
        <w:jc w:val="both"/>
        <w:rPr>
          <w:sz w:val="24"/>
          <w:szCs w:val="24"/>
        </w:rPr>
      </w:pPr>
      <w:r>
        <w:rPr>
          <w:rFonts w:cs="Arial" w:ascii="Arial" w:hAnsi="Arial"/>
          <w:sz w:val="24"/>
          <w:szCs w:val="24"/>
        </w:rPr>
        <w:t>Po badaniu można odżywiać się normalnie i powrócić do aktywności tego samego dnia</w:t>
      </w:r>
    </w:p>
    <w:p>
      <w:pPr>
        <w:pStyle w:val="ListParagraph"/>
        <w:numPr>
          <w:ilvl w:val="0"/>
          <w:numId w:val="8"/>
        </w:numPr>
        <w:spacing w:lineRule="auto" w:line="240" w:before="0" w:after="0"/>
        <w:ind w:left="567" w:hanging="360"/>
        <w:contextualSpacing/>
        <w:jc w:val="both"/>
        <w:rPr>
          <w:sz w:val="24"/>
          <w:szCs w:val="24"/>
        </w:rPr>
      </w:pPr>
      <w:r>
        <w:rPr>
          <w:rFonts w:cs="Arial" w:ascii="Arial" w:hAnsi="Arial"/>
          <w:sz w:val="24"/>
          <w:szCs w:val="24"/>
        </w:rPr>
        <w:t>Nie powinno się prowadzić samochodu i obsługiwać maszyn w dniu badania, gdyż leki podawane w trakcie badania upośledzają koordynację.</w:t>
      </w:r>
    </w:p>
    <w:p>
      <w:pPr>
        <w:pStyle w:val="ListParagraph"/>
        <w:numPr>
          <w:ilvl w:val="0"/>
          <w:numId w:val="8"/>
        </w:numPr>
        <w:spacing w:lineRule="auto" w:line="240" w:before="0" w:after="0"/>
        <w:ind w:left="567" w:hanging="360"/>
        <w:contextualSpacing/>
        <w:jc w:val="both"/>
        <w:rPr>
          <w:sz w:val="24"/>
          <w:szCs w:val="24"/>
        </w:rPr>
      </w:pPr>
      <w:r>
        <w:rPr>
          <w:rFonts w:cs="Arial" w:ascii="Arial" w:hAnsi="Arial"/>
          <w:sz w:val="24"/>
          <w:szCs w:val="24"/>
        </w:rPr>
        <w:t>Jeżeli w trakcie badania podane są środki uspokajające ( sadoanalgezja – podczas znieczulenia badany nie odczuwa bólu, a jego świadomość jest ograniczona), pacjent wymaga obserwacji przez 1-2 godziny.</w:t>
      </w:r>
    </w:p>
    <w:p>
      <w:pPr>
        <w:pStyle w:val="ListParagraph"/>
        <w:numPr>
          <w:ilvl w:val="0"/>
          <w:numId w:val="8"/>
        </w:numPr>
        <w:spacing w:lineRule="auto" w:line="240" w:before="0" w:after="0"/>
        <w:ind w:left="567" w:hanging="360"/>
        <w:contextualSpacing/>
        <w:jc w:val="both"/>
        <w:rPr>
          <w:sz w:val="24"/>
          <w:szCs w:val="24"/>
        </w:rPr>
      </w:pPr>
      <w:r>
        <w:rPr>
          <w:rFonts w:cs="Arial" w:ascii="Arial" w:hAnsi="Arial"/>
          <w:sz w:val="24"/>
          <w:szCs w:val="24"/>
        </w:rPr>
        <w:t>Wymagana jest pomoc w transporcie pacjenta do domu po zabiegu.</w:t>
      </w:r>
    </w:p>
    <w:p>
      <w:pPr>
        <w:pStyle w:val="ListParagraph"/>
        <w:numPr>
          <w:ilvl w:val="0"/>
          <w:numId w:val="8"/>
        </w:numPr>
        <w:spacing w:lineRule="auto" w:line="240" w:before="0" w:after="0"/>
        <w:ind w:left="567" w:hanging="360"/>
        <w:contextualSpacing/>
        <w:jc w:val="both"/>
        <w:rPr>
          <w:sz w:val="24"/>
          <w:szCs w:val="24"/>
        </w:rPr>
      </w:pPr>
      <w:r>
        <w:rPr>
          <w:rFonts w:cs="Arial" w:ascii="Arial" w:hAnsi="Arial"/>
          <w:sz w:val="24"/>
          <w:szCs w:val="24"/>
        </w:rPr>
        <w:t>Po kolonoskopii bezpośrednio po jej wykonaniu, bez podania środków uspokajających również nie wskazane jest prowadzenie pojazdów mechanicznych.</w:t>
      </w:r>
    </w:p>
    <w:p>
      <w:pPr>
        <w:pStyle w:val="Tytu"/>
        <w:tabs>
          <w:tab w:val="clear" w:pos="708"/>
          <w:tab w:val="center" w:pos="5233" w:leader="none"/>
          <w:tab w:val="right" w:pos="10466" w:leader="none"/>
        </w:tabs>
        <w:spacing w:before="0" w:after="0"/>
        <w:contextualSpacing/>
        <w:rPr>
          <w:b/>
          <w:b/>
          <w:sz w:val="28"/>
          <w:szCs w:val="28"/>
        </w:rPr>
      </w:pPr>
      <w:r>
        <w:rPr>
          <w:b/>
        </w:rPr>
        <w:tab/>
        <w:tab/>
        <w:t xml:space="preserve">          </w:t>
      </w:r>
      <w:r>
        <w:rPr>
          <w:b/>
          <w:sz w:val="32"/>
          <w:szCs w:val="28"/>
        </w:rPr>
        <w:t>WYNIK BADANIA</w:t>
      </w:r>
    </w:p>
    <w:p>
      <w:pPr>
        <w:pStyle w:val="NormalWeb"/>
        <w:spacing w:beforeAutospacing="0" w:before="0" w:after="0"/>
        <w:ind w:left="284" w:hanging="0"/>
        <w:jc w:val="both"/>
        <w:rPr>
          <w:rFonts w:ascii="Arial" w:hAnsi="Arial" w:cs="Arial"/>
          <w:bCs/>
        </w:rPr>
      </w:pPr>
      <w:r>
        <w:rPr>
          <w:rFonts w:cs="Arial" w:ascii="Arial" w:hAnsi="Arial"/>
          <w:bCs/>
        </w:rPr>
        <w:t xml:space="preserve">Pacjent po badaniu otrzymuje wynik wraz z opisem badania. W przypadku pobrania wycinka, czas oczekiwania na wynik badania histopatologicznego wynosi około trzech tygodni </w:t>
      </w:r>
      <w:r>
        <w:rPr>
          <w:rFonts w:cs="Arial" w:ascii="Arial" w:hAnsi="Arial"/>
          <w:bCs/>
          <w:i/>
        </w:rPr>
        <w:t>(czas ten może ulec zmianie)</w:t>
      </w:r>
      <w:r>
        <w:rPr>
          <w:rFonts w:cs="Arial" w:ascii="Arial" w:hAnsi="Arial"/>
          <w:bCs/>
        </w:rPr>
        <w:t>. Po odbiór wyniku histopatologicznego należy zgłosić się osobiście</w:t>
        <w:br/>
        <w:t>z dowodem osobistym, lub pisemnie upoważnić inną osobę.</w:t>
      </w:r>
      <w:bookmarkStart w:id="0" w:name="_GoBack"/>
      <w:bookmarkEnd w:id="0"/>
    </w:p>
    <w:p>
      <w:pPr>
        <w:pStyle w:val="Tytu"/>
        <w:tabs>
          <w:tab w:val="clear" w:pos="708"/>
          <w:tab w:val="center" w:pos="5233" w:leader="none"/>
          <w:tab w:val="right" w:pos="10466" w:leader="none"/>
        </w:tabs>
        <w:spacing w:before="0" w:after="0"/>
        <w:contextualSpacing/>
        <w:rPr>
          <w:b/>
          <w:b/>
          <w:sz w:val="28"/>
          <w:szCs w:val="28"/>
        </w:rPr>
      </w:pPr>
      <w:r>
        <w:rPr>
          <w:b/>
        </w:rPr>
        <w:tab/>
        <w:tab/>
        <w:t xml:space="preserve">          </w:t>
      </w:r>
      <w:r>
        <w:rPr>
          <w:b/>
          <w:sz w:val="32"/>
          <w:szCs w:val="28"/>
        </w:rPr>
        <w:t>OŚWIADCZENIE PACJENTA</w:t>
      </w:r>
    </w:p>
    <w:p>
      <w:pPr>
        <w:pStyle w:val="NormalWeb"/>
        <w:spacing w:beforeAutospacing="0" w:before="0" w:after="0"/>
        <w:jc w:val="both"/>
        <w:rPr>
          <w:rFonts w:ascii="Arial" w:hAnsi="Arial" w:cs="Arial"/>
          <w:bCs/>
        </w:rPr>
      </w:pPr>
      <w:r>
        <w:rPr>
          <w:rFonts w:cs="Arial" w:ascii="Arial" w:hAnsi="Arial"/>
          <w:bCs/>
        </w:rPr>
        <w:t>Ja, niżej podpisany/a posiadając nieograniczoną zdolność prawną oraz zdolność do czynności prawnych dobrowolnie, nie działając pod wpływem błędu, groźby ani w warunkach wyłączających świadome i swobodne  podjęcie decyzji i wyrażenie woli oświadczam, co następuje:</w:t>
      </w:r>
    </w:p>
    <w:p>
      <w:pPr>
        <w:pStyle w:val="NormalWeb"/>
        <w:numPr>
          <w:ilvl w:val="0"/>
          <w:numId w:val="4"/>
        </w:numPr>
        <w:spacing w:beforeAutospacing="0" w:before="0" w:after="0"/>
        <w:jc w:val="both"/>
        <w:rPr/>
      </w:pPr>
      <w:r>
        <w:rPr>
          <w:rFonts w:cs="Arial" w:ascii="Arial" w:hAnsi="Arial"/>
          <w:bCs/>
        </w:rPr>
        <w:t>W czasie rozmowy z lekarzem została mi wyjaśniona i przekazana w sposób przystępny informacja o planowanym zabiegu kolonoskopii, jego celach i oczekiwanym wyniku oraz potencjalnych zagrożeniach mogących wystąpić w trakcie i w wyniku zabiegu.</w:t>
      </w:r>
    </w:p>
    <w:p>
      <w:pPr>
        <w:pStyle w:val="NormalWeb"/>
        <w:numPr>
          <w:ilvl w:val="0"/>
          <w:numId w:val="4"/>
        </w:numPr>
        <w:spacing w:beforeAutospacing="0" w:before="0" w:after="0"/>
        <w:jc w:val="both"/>
        <w:rPr/>
      </w:pPr>
      <w:r>
        <w:rPr>
          <w:rFonts w:cs="Arial" w:ascii="Arial" w:hAnsi="Arial"/>
          <w:bCs/>
        </w:rPr>
        <w:t>Wyjaśniono mi konsekwencje odmowy, braku mojej zgody na wykonanie zabiegu lekarskiego. Powyższe informacje zrozumiałem.</w:t>
      </w:r>
    </w:p>
    <w:p>
      <w:pPr>
        <w:pStyle w:val="NormalWeb"/>
        <w:numPr>
          <w:ilvl w:val="0"/>
          <w:numId w:val="4"/>
        </w:numPr>
        <w:spacing w:beforeAutospacing="0" w:before="0" w:after="0"/>
        <w:jc w:val="both"/>
        <w:rPr/>
      </w:pPr>
      <w:r>
        <w:rPr>
          <w:rFonts w:cs="Arial" w:ascii="Arial" w:hAnsi="Arial"/>
          <w:bCs/>
        </w:rPr>
        <w:t>Wyjaśniono mi także, że w czasie przeprowadzenia planowanego zabiegu kolonoskopii mogą zaistnieć trudne do przewidzenia sytuacje, które zmuszają lekarza do modyfikacji metody diagnostycznej, wykonania dodatkowego zabiegu, pobrania wycinków, jednak tylko</w:t>
        <w:br/>
        <w:t>w niezbędnym zakresie wymaganym przez rzeczywisty stan mojego zdrowia, zgodnie</w:t>
        <w:br/>
        <w:t>z zasadami wiedzy medycznej i jeśli będzie wymagała tego sytuacja powstała w wyniku zabiegu kolonoskopii.</w:t>
      </w:r>
    </w:p>
    <w:p>
      <w:pPr>
        <w:pStyle w:val="NormalWeb"/>
        <w:numPr>
          <w:ilvl w:val="0"/>
          <w:numId w:val="4"/>
        </w:numPr>
        <w:spacing w:before="0" w:after="0"/>
        <w:jc w:val="both"/>
        <w:rPr/>
      </w:pPr>
      <w:r>
        <w:rPr>
          <w:rFonts w:cs="Arial" w:ascii="Arial" w:hAnsi="Arial"/>
          <w:bCs/>
        </w:rPr>
        <w:t>W przypadku badania prowadzonego w znieczuleniu ogólnym przy udziale lekarza anestezjologa, zostałem poinformowany o zakazie prowadzenia pojazdów mechanicznych</w:t>
        <w:br/>
        <w:t>i podejmowania ważnych decyzji.</w:t>
      </w:r>
    </w:p>
    <w:p>
      <w:pPr>
        <w:pStyle w:val="NormalWeb"/>
        <w:numPr>
          <w:ilvl w:val="0"/>
          <w:numId w:val="4"/>
        </w:numPr>
        <w:spacing w:beforeAutospacing="0" w:before="0" w:after="0"/>
        <w:jc w:val="both"/>
        <w:rPr/>
      </w:pPr>
      <w:r>
        <w:rPr>
          <w:rFonts w:cs="Arial" w:ascii="Arial" w:hAnsi="Arial"/>
          <w:bCs/>
        </w:rPr>
        <w:t>Potwierdzam, że uzyskałem/ am wyczerpujące odpowiedzi na wszystkie zadane przeze mnie pytania i zrozumiałem/am odpowiedzi.</w:t>
      </w:r>
    </w:p>
    <w:p>
      <w:pPr>
        <w:pStyle w:val="NormalWeb"/>
        <w:numPr>
          <w:ilvl w:val="0"/>
          <w:numId w:val="4"/>
        </w:numPr>
        <w:spacing w:beforeAutospacing="0" w:before="0" w:after="0"/>
        <w:jc w:val="both"/>
        <w:rPr/>
      </w:pPr>
      <w:r>
        <w:rPr>
          <w:rFonts w:cs="Arial" w:ascii="Arial" w:hAnsi="Arial"/>
          <w:bCs/>
        </w:rPr>
        <w:t>Na przetwarzanie moich danych osobowych oraz przekazanie moich danych osobowych,</w:t>
        <w:br/>
        <w:t>w tym numeru PESEL, dla potrzeb statystyki medycznej oraz NFZ:</w:t>
      </w:r>
    </w:p>
    <w:p>
      <w:pPr>
        <w:pStyle w:val="NormalWeb"/>
        <w:spacing w:beforeAutospacing="0" w:before="0" w:after="0"/>
        <w:jc w:val="both"/>
        <w:rPr>
          <w:rFonts w:ascii="Arial" w:hAnsi="Arial" w:cs="Arial"/>
          <w:bCs/>
          <w:sz w:val="8"/>
          <w:szCs w:val="22"/>
        </w:rPr>
      </w:pPr>
      <w:r>
        <w:rPr>
          <w:rFonts w:cs="Arial" w:ascii="Arial" w:hAnsi="Arial"/>
          <w:bCs/>
          <w:sz w:val="8"/>
          <w:szCs w:val="22"/>
        </w:rPr>
      </w:r>
    </w:p>
    <w:p>
      <w:pPr>
        <w:pStyle w:val="NormalWeb"/>
        <w:spacing w:beforeAutospacing="0" w:before="0" w:after="0"/>
        <w:jc w:val="both"/>
        <w:rPr>
          <w:rFonts w:ascii="Arial" w:hAnsi="Arial" w:cs="Arial"/>
          <w:bCs/>
          <w:sz w:val="22"/>
          <w:szCs w:val="22"/>
        </w:rPr>
      </w:pPr>
      <w:r>
        <mc:AlternateContent>
          <mc:Choice Requires="wps">
            <w:drawing>
              <wp:anchor behindDoc="0" distT="5715" distB="4445" distL="5080" distR="5080" simplePos="0" locked="0" layoutInCell="0" allowOverlap="1" relativeHeight="10" wp14:anchorId="62A0D9E8">
                <wp:simplePos x="0" y="0"/>
                <wp:positionH relativeFrom="column">
                  <wp:posOffset>1179830</wp:posOffset>
                </wp:positionH>
                <wp:positionV relativeFrom="paragraph">
                  <wp:posOffset>27940</wp:posOffset>
                </wp:positionV>
                <wp:extent cx="165100" cy="123825"/>
                <wp:effectExtent l="5080" t="5715" r="5080" b="4445"/>
                <wp:wrapNone/>
                <wp:docPr id="7" name="Prostokąt 1"/>
                <a:graphic xmlns:a="http://schemas.openxmlformats.org/drawingml/2006/main">
                  <a:graphicData uri="http://schemas.microsoft.com/office/word/2010/wordprocessingShape">
                    <wps:wsp>
                      <wps:cNvSpPr/>
                      <wps:spPr>
                        <a:xfrm>
                          <a:off x="0" y="0"/>
                          <a:ext cx="165240" cy="123840"/>
                        </a:xfrm>
                        <a:prstGeom prst="rect">
                          <a:avLst/>
                        </a:prstGeom>
                        <a:solidFill>
                          <a:srgbClr val="ffffff"/>
                        </a:solidFill>
                        <a:ln w="9525">
                          <a:solidFill>
                            <a:srgbClr val="000000"/>
                          </a:solidFill>
                          <a:round/>
                        </a:ln>
                      </wps:spPr>
                      <wps:style>
                        <a:lnRef idx="2">
                          <a:schemeClr val="dk1"/>
                        </a:lnRef>
                        <a:fillRef idx="1">
                          <a:schemeClr val="lt1"/>
                        </a:fillRef>
                        <a:effectRef idx="0">
                          <a:schemeClr val="dk1"/>
                        </a:effectRef>
                        <a:fontRef idx="minor"/>
                      </wps:style>
                      <wps:bodyPr/>
                    </wps:wsp>
                  </a:graphicData>
                </a:graphic>
              </wp:anchor>
            </w:drawing>
          </mc:Choice>
          <mc:Fallback>
            <w:pict>
              <v:rect id="shape_0" ID="Prostokąt 1" path="m0,0l-2147483645,0l-2147483645,-2147483646l0,-2147483646xe" fillcolor="white" stroked="t" o:allowincell="f" style="position:absolute;margin-left:92.9pt;margin-top:2.2pt;width:12.95pt;height:9.7pt;mso-wrap-style:none;v-text-anchor:middle" wp14:anchorId="62A0D9E8">
                <v:fill o:detectmouseclick="t" type="solid" color2="black"/>
                <v:stroke color="black" weight="9360" joinstyle="round" endcap="flat"/>
                <w10:wrap type="none"/>
              </v:rect>
            </w:pict>
          </mc:Fallback>
        </mc:AlternateContent>
        <mc:AlternateContent>
          <mc:Choice Requires="wps">
            <w:drawing>
              <wp:anchor behindDoc="0" distT="5715" distB="4445" distL="5080" distR="5080" simplePos="0" locked="0" layoutInCell="0" allowOverlap="1" relativeHeight="11" wp14:anchorId="7B044FB5">
                <wp:simplePos x="0" y="0"/>
                <wp:positionH relativeFrom="column">
                  <wp:posOffset>3827780</wp:posOffset>
                </wp:positionH>
                <wp:positionV relativeFrom="paragraph">
                  <wp:posOffset>34925</wp:posOffset>
                </wp:positionV>
                <wp:extent cx="165100" cy="123825"/>
                <wp:effectExtent l="5080" t="5715" r="5080" b="4445"/>
                <wp:wrapNone/>
                <wp:docPr id="8" name="Prostokąt 1"/>
                <a:graphic xmlns:a="http://schemas.openxmlformats.org/drawingml/2006/main">
                  <a:graphicData uri="http://schemas.microsoft.com/office/word/2010/wordprocessingShape">
                    <wps:wsp>
                      <wps:cNvSpPr/>
                      <wps:spPr>
                        <a:xfrm>
                          <a:off x="0" y="0"/>
                          <a:ext cx="165240" cy="123840"/>
                        </a:xfrm>
                        <a:prstGeom prst="rect">
                          <a:avLst/>
                        </a:prstGeom>
                        <a:solidFill>
                          <a:srgbClr val="ffffff"/>
                        </a:solidFill>
                        <a:ln w="9525">
                          <a:solidFill>
                            <a:srgbClr val="000000"/>
                          </a:solidFill>
                          <a:round/>
                        </a:ln>
                      </wps:spPr>
                      <wps:style>
                        <a:lnRef idx="2">
                          <a:schemeClr val="dk1"/>
                        </a:lnRef>
                        <a:fillRef idx="1">
                          <a:schemeClr val="lt1"/>
                        </a:fillRef>
                        <a:effectRef idx="0">
                          <a:schemeClr val="dk1"/>
                        </a:effectRef>
                        <a:fontRef idx="minor"/>
                      </wps:style>
                      <wps:bodyPr/>
                    </wps:wsp>
                  </a:graphicData>
                </a:graphic>
              </wp:anchor>
            </w:drawing>
          </mc:Choice>
          <mc:Fallback>
            <w:pict>
              <v:rect id="shape_0" ID="Prostokąt 1" path="m0,0l-2147483645,0l-2147483645,-2147483646l0,-2147483646xe" fillcolor="white" stroked="t" o:allowincell="f" style="position:absolute;margin-left:301.4pt;margin-top:2.75pt;width:12.95pt;height:9.7pt;mso-wrap-style:none;v-text-anchor:middle" wp14:anchorId="7B044FB5">
                <v:fill o:detectmouseclick="t" type="solid" color2="black"/>
                <v:stroke color="black" weight="9360" joinstyle="round" endcap="flat"/>
                <w10:wrap type="none"/>
              </v:rect>
            </w:pict>
          </mc:Fallback>
        </mc:AlternateContent>
      </w:r>
      <w:r>
        <w:rPr>
          <w:rFonts w:cs="Arial" w:ascii="Arial" w:hAnsi="Arial"/>
          <w:bCs/>
          <w:sz w:val="22"/>
          <w:szCs w:val="22"/>
        </w:rPr>
        <w:t xml:space="preserve">          </w:t>
      </w:r>
      <w:r>
        <w:rPr>
          <w:rFonts w:cs="Arial" w:ascii="Arial" w:hAnsi="Arial"/>
          <w:b/>
          <w:bCs/>
          <w:sz w:val="18"/>
          <w:szCs w:val="22"/>
        </w:rPr>
        <w:t xml:space="preserve">                               </w:t>
      </w:r>
      <w:r>
        <w:rPr>
          <w:rFonts w:cs="Arial" w:ascii="Arial" w:hAnsi="Arial"/>
          <w:bCs/>
          <w:sz w:val="18"/>
          <w:szCs w:val="22"/>
        </w:rPr>
        <w:t xml:space="preserve"> </w:t>
      </w:r>
      <w:r>
        <w:rPr>
          <w:rFonts w:cs="Arial" w:ascii="Arial" w:hAnsi="Arial"/>
          <w:bCs/>
          <w:sz w:val="22"/>
          <w:szCs w:val="22"/>
        </w:rPr>
        <w:t xml:space="preserve">wyrażam zgodę                             </w:t>
        <w:tab/>
        <w:tab/>
        <w:t>nie wyrażam zgody</w:t>
      </w:r>
    </w:p>
    <w:p>
      <w:pPr>
        <w:pStyle w:val="NormalWeb"/>
        <w:spacing w:beforeAutospacing="0" w:before="0" w:after="0"/>
        <w:jc w:val="both"/>
        <w:rPr>
          <w:rFonts w:ascii="Arial" w:hAnsi="Arial" w:cs="Arial"/>
          <w:bCs/>
          <w:sz w:val="12"/>
          <w:szCs w:val="22"/>
        </w:rPr>
      </w:pPr>
      <w:r>
        <w:rPr>
          <w:rFonts w:cs="Arial" w:ascii="Arial" w:hAnsi="Arial"/>
          <w:bCs/>
          <w:sz w:val="12"/>
          <w:szCs w:val="22"/>
        </w:rPr>
      </w:r>
    </w:p>
    <w:p>
      <w:pPr>
        <w:pStyle w:val="NormalWeb"/>
        <w:spacing w:beforeAutospacing="0" w:before="0" w:after="0"/>
        <w:jc w:val="both"/>
        <w:rPr>
          <w:rFonts w:ascii="Arial" w:hAnsi="Arial" w:cs="Arial"/>
          <w:bCs/>
          <w:sz w:val="12"/>
          <w:szCs w:val="22"/>
        </w:rPr>
      </w:pPr>
      <w:r>
        <w:rPr>
          <w:rFonts w:cs="Arial" w:ascii="Arial" w:hAnsi="Arial"/>
          <w:bCs/>
          <w:sz w:val="12"/>
          <w:szCs w:val="22"/>
        </w:rPr>
      </w:r>
    </w:p>
    <w:p>
      <w:pPr>
        <w:pStyle w:val="NormalWeb"/>
        <w:spacing w:lineRule="auto" w:line="276" w:beforeAutospacing="0" w:before="0" w:after="0"/>
        <w:jc w:val="both"/>
        <w:rPr>
          <w:rFonts w:ascii="Arial" w:hAnsi="Arial" w:cs="Arial"/>
          <w:bCs/>
          <w:sz w:val="16"/>
          <w:szCs w:val="16"/>
        </w:rPr>
      </w:pPr>
      <w:r>
        <w:rPr>
          <w:rFonts w:cs="Arial" w:ascii="Arial" w:hAnsi="Arial"/>
          <w:bCs/>
          <w:sz w:val="20"/>
          <w:szCs w:val="22"/>
        </w:rPr>
        <w:t xml:space="preserve">Uwagi Pacjenta </w:t>
      </w:r>
      <w:r>
        <w:rPr>
          <w:rFonts w:cs="Arial" w:ascii="Arial" w:hAnsi="Arial"/>
          <w:bCs/>
          <w:sz w:val="14"/>
          <w:szCs w:val="16"/>
        </w:rPr>
        <w:t xml:space="preserve"> </w:t>
      </w:r>
      <w:r>
        <w:rPr>
          <w:rFonts w:cs="Arial" w:ascii="Arial" w:hAnsi="Arial"/>
          <w:bCs/>
          <w:sz w:val="16"/>
          <w:szCs w:val="16"/>
        </w:rPr>
        <w:t>…………………………………………………………………………………………………….…………………………………………...</w:t>
      </w:r>
    </w:p>
    <w:p>
      <w:pPr>
        <w:pStyle w:val="NormalWeb"/>
        <w:spacing w:lineRule="auto" w:line="276" w:beforeAutospacing="0" w:before="0" w:after="0"/>
        <w:jc w:val="both"/>
        <w:rPr>
          <w:rFonts w:ascii="Arial" w:hAnsi="Arial" w:cs="Arial"/>
          <w:bCs/>
          <w:sz w:val="16"/>
          <w:szCs w:val="16"/>
        </w:rPr>
      </w:pPr>
      <w:r>
        <w:rPr>
          <w:rFonts w:cs="Arial" w:ascii="Arial" w:hAnsi="Arial"/>
          <w:bCs/>
          <w:sz w:val="16"/>
          <w:szCs w:val="16"/>
        </w:rPr>
      </w:r>
    </w:p>
    <w:p>
      <w:pPr>
        <w:pStyle w:val="NormalWeb"/>
        <w:spacing w:lineRule="auto" w:line="276" w:beforeAutospacing="0" w:before="0" w:after="0"/>
        <w:jc w:val="both"/>
        <w:rPr>
          <w:rFonts w:ascii="Arial" w:hAnsi="Arial" w:cs="Arial"/>
          <w:bCs/>
          <w:sz w:val="16"/>
          <w:szCs w:val="16"/>
        </w:rPr>
      </w:pPr>
      <w:r>
        <w:rPr>
          <w:rFonts w:cs="Arial" w:ascii="Arial" w:hAnsi="Arial"/>
          <w:bCs/>
          <w:sz w:val="20"/>
          <w:szCs w:val="22"/>
        </w:rPr>
        <w:t>Uwagi Lekarza</w:t>
      </w:r>
      <w:r>
        <w:rPr>
          <w:rFonts w:cs="Arial" w:ascii="Arial" w:hAnsi="Arial"/>
          <w:bCs/>
          <w:sz w:val="14"/>
          <w:szCs w:val="16"/>
        </w:rPr>
        <w:t xml:space="preserve">   </w:t>
      </w:r>
      <w:r>
        <w:rPr>
          <w:rFonts w:cs="Arial" w:ascii="Arial" w:hAnsi="Arial"/>
          <w:bCs/>
          <w:sz w:val="16"/>
          <w:szCs w:val="16"/>
        </w:rPr>
        <w:t>……………………………………………………………………………………………………………………………………………….....</w:t>
      </w:r>
    </w:p>
    <w:p>
      <w:pPr>
        <w:pStyle w:val="NormalWeb"/>
        <w:spacing w:lineRule="auto" w:line="276" w:beforeAutospacing="0" w:before="0" w:after="0"/>
        <w:rPr/>
      </w:pPr>
      <w:r>
        <w:rPr/>
        <w:tab/>
      </w:r>
    </w:p>
    <w:p>
      <w:pPr>
        <w:pStyle w:val="NormalWeb"/>
        <w:spacing w:lineRule="auto" w:line="276" w:beforeAutospacing="0" w:before="0" w:after="0"/>
        <w:rPr>
          <w:sz w:val="22"/>
          <w:szCs w:val="22"/>
        </w:rPr>
      </w:pPr>
      <w:r>
        <w:rPr>
          <w:sz w:val="22"/>
          <w:szCs w:val="22"/>
        </w:rPr>
      </w:r>
    </w:p>
    <w:p>
      <w:pPr>
        <w:pStyle w:val="NormalWeb"/>
        <w:spacing w:beforeAutospacing="0" w:before="0" w:after="0"/>
        <w:ind w:firstLine="708"/>
        <w:rPr>
          <w:sz w:val="22"/>
          <w:szCs w:val="22"/>
        </w:rPr>
      </w:pPr>
      <w:r>
        <w:rPr/>
        <w:t>___________________________</w:t>
        <w:tab/>
        <w:tab/>
        <w:tab/>
        <w:tab/>
        <w:tab/>
        <w:t xml:space="preserve"> __________________________</w:t>
      </w:r>
    </w:p>
    <w:p>
      <w:pPr>
        <w:pStyle w:val="NormalWeb"/>
        <w:spacing w:beforeAutospacing="0" w:before="0" w:after="0"/>
        <w:rPr>
          <w:i/>
          <w:i/>
          <w:sz w:val="20"/>
        </w:rPr>
      </w:pPr>
      <w:r>
        <w:rPr>
          <w:i/>
          <w:sz w:val="20"/>
        </w:rPr>
        <w:t xml:space="preserve">       </w:t>
      </w:r>
      <w:r>
        <w:rPr>
          <w:i/>
          <w:sz w:val="20"/>
        </w:rPr>
        <w:tab/>
        <w:t xml:space="preserve">        data i czytelny podpis pacjenta bądź</w:t>
        <w:tab/>
        <w:tab/>
        <w:tab/>
        <w:tab/>
        <w:tab/>
        <w:t xml:space="preserve">            podpis i pieczątka lekarza</w:t>
      </w:r>
    </w:p>
    <w:p>
      <w:pPr>
        <w:pStyle w:val="NormalWeb"/>
        <w:spacing w:beforeAutospacing="0" w:before="0" w:after="0"/>
        <w:rPr>
          <w:i/>
          <w:i/>
          <w:sz w:val="8"/>
          <w:szCs w:val="12"/>
        </w:rPr>
      </w:pPr>
      <w:r>
        <w:rPr>
          <w:i/>
          <w:sz w:val="8"/>
          <w:szCs w:val="12"/>
        </w:rPr>
      </w:r>
    </w:p>
    <w:p>
      <w:pPr>
        <w:pStyle w:val="NormalWeb"/>
        <w:spacing w:beforeAutospacing="0" w:before="0" w:after="0"/>
        <w:rPr>
          <w:i/>
          <w:i/>
          <w:sz w:val="20"/>
        </w:rPr>
      </w:pPr>
      <w:r>
        <w:rPr>
          <w:i/>
          <w:sz w:val="20"/>
        </w:rPr>
        <w:t xml:space="preserve">                       </w:t>
      </w:r>
      <w:r>
        <w:rPr>
          <w:i/>
          <w:sz w:val="20"/>
        </w:rPr>
        <w:t>przedstawiciela ustawowego</w:t>
      </w:r>
    </w:p>
    <w:p>
      <w:pPr>
        <w:pStyle w:val="NormalWeb"/>
        <w:spacing w:beforeAutospacing="0" w:before="0" w:after="0"/>
        <w:rPr>
          <w:i/>
          <w:i/>
          <w:sz w:val="10"/>
        </w:rPr>
      </w:pPr>
      <w:r>
        <w:rPr>
          <w:i/>
          <w:sz w:val="10"/>
        </w:rPr>
      </w:r>
    </w:p>
    <w:p>
      <w:pPr>
        <w:pStyle w:val="NormalWeb"/>
        <w:spacing w:beforeAutospacing="0" w:before="0" w:after="0"/>
        <w:rPr/>
      </w:pPr>
      <w:r>
        <w:rPr/>
      </w:r>
    </w:p>
    <w:p>
      <w:pPr>
        <w:pStyle w:val="Tytu"/>
        <w:jc w:val="right"/>
        <w:rPr>
          <w:b/>
          <w:b/>
          <w:sz w:val="28"/>
          <w:szCs w:val="28"/>
        </w:rPr>
      </w:pPr>
      <w:r>
        <w:drawing>
          <wp:anchor behindDoc="0" distT="0" distB="0" distL="114300" distR="114300" simplePos="0" locked="0" layoutInCell="0" allowOverlap="1" relativeHeight="4">
            <wp:simplePos x="0" y="0"/>
            <wp:positionH relativeFrom="column">
              <wp:posOffset>3810</wp:posOffset>
            </wp:positionH>
            <wp:positionV relativeFrom="paragraph">
              <wp:posOffset>-153035</wp:posOffset>
            </wp:positionV>
            <wp:extent cx="820420" cy="796290"/>
            <wp:effectExtent l="0" t="0" r="0" b="0"/>
            <wp:wrapThrough wrapText="bothSides">
              <wp:wrapPolygon edited="0">
                <wp:start x="7482" y="0"/>
                <wp:lineTo x="-45" y="3057"/>
                <wp:lineTo x="-45" y="14426"/>
                <wp:lineTo x="2965" y="16495"/>
                <wp:lineTo x="2965" y="18045"/>
                <wp:lineTo x="5974" y="20630"/>
                <wp:lineTo x="7981" y="21145"/>
                <wp:lineTo x="12498" y="21145"/>
                <wp:lineTo x="15002" y="20630"/>
                <wp:lineTo x="18012" y="18045"/>
                <wp:lineTo x="21021" y="14946"/>
                <wp:lineTo x="21021" y="6162"/>
                <wp:lineTo x="17514" y="1507"/>
                <wp:lineTo x="13999" y="0"/>
                <wp:lineTo x="7482" y="0"/>
              </wp:wrapPolygon>
            </wp:wrapThrough>
            <wp:docPr id="9" name="Obraz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7" descr=""/>
                    <pic:cNvPicPr>
                      <a:picLocks noChangeAspect="1" noChangeArrowheads="1"/>
                    </pic:cNvPicPr>
                  </pic:nvPicPr>
                  <pic:blipFill>
                    <a:blip r:embed="rId8"/>
                    <a:stretch>
                      <a:fillRect/>
                    </a:stretch>
                  </pic:blipFill>
                  <pic:spPr bwMode="auto">
                    <a:xfrm>
                      <a:off x="0" y="0"/>
                      <a:ext cx="820420" cy="796290"/>
                    </a:xfrm>
                    <a:prstGeom prst="rect">
                      <a:avLst/>
                    </a:prstGeom>
                  </pic:spPr>
                </pic:pic>
              </a:graphicData>
            </a:graphic>
          </wp:anchor>
        </w:drawing>
      </w:r>
      <w:r>
        <w:rPr>
          <w:b/>
        </w:rPr>
        <w:t xml:space="preserve">          </w:t>
      </w:r>
      <w:r>
        <w:rPr>
          <w:b/>
          <w:sz w:val="32"/>
        </w:rPr>
        <w:t xml:space="preserve">OŚWIADCZENIE I </w:t>
      </w:r>
      <w:r>
        <w:rPr>
          <w:b/>
          <w:sz w:val="32"/>
          <w:szCs w:val="28"/>
        </w:rPr>
        <w:t>ZGODA NA BADANIE</w:t>
      </w:r>
    </w:p>
    <w:p>
      <w:pPr>
        <w:pStyle w:val="NormalWeb"/>
        <w:spacing w:beforeAutospacing="0" w:before="0" w:after="0"/>
        <w:rPr/>
      </w:pPr>
      <w:r>
        <w:rPr/>
      </w:r>
    </w:p>
    <w:p>
      <w:pPr>
        <w:pStyle w:val="NormalWeb"/>
        <w:spacing w:beforeAutospacing="0" w:before="0" w:after="0"/>
        <w:rPr/>
      </w:pPr>
      <w:r>
        <w:rPr/>
      </w:r>
    </w:p>
    <w:tbl>
      <w:tblPr>
        <w:tblStyle w:val="Tabela-Siatka"/>
        <w:tblW w:w="10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3"/>
        <w:gridCol w:w="7088"/>
        <w:gridCol w:w="2985"/>
      </w:tblGrid>
      <w:tr>
        <w:trPr>
          <w:trHeight w:val="680" w:hRule="exact"/>
        </w:trPr>
        <w:tc>
          <w:tcPr>
            <w:tcW w:w="533" w:type="dxa"/>
            <w:tcBorders/>
            <w:vAlign w:val="center"/>
          </w:tcPr>
          <w:p>
            <w:pPr>
              <w:pStyle w:val="NormalWeb"/>
              <w:widowControl w:val="false"/>
              <w:suppressAutoHyphens w:val="true"/>
              <w:spacing w:beforeAutospacing="0" w:before="0" w:after="0"/>
              <w:jc w:val="left"/>
              <w:rPr>
                <w:rFonts w:ascii="Arial" w:hAnsi="Arial" w:cs="Arial"/>
                <w:sz w:val="22"/>
              </w:rPr>
            </w:pPr>
            <w:r>
              <w:rPr>
                <w:rFonts w:cs="Arial" w:ascii="Arial" w:hAnsi="Arial"/>
                <w:kern w:val="0"/>
                <w:sz w:val="22"/>
                <w:lang w:val="pl-PL" w:bidi="ar-SA"/>
              </w:rPr>
              <w:t>1.</w:t>
            </w:r>
          </w:p>
        </w:tc>
        <w:tc>
          <w:tcPr>
            <w:tcW w:w="7088" w:type="dxa"/>
            <w:tcBorders/>
            <w:vAlign w:val="center"/>
          </w:tcPr>
          <w:p>
            <w:pPr>
              <w:pStyle w:val="NormalWeb"/>
              <w:widowControl w:val="false"/>
              <w:suppressAutoHyphens w:val="true"/>
              <w:spacing w:beforeAutospacing="0" w:before="0" w:after="0"/>
              <w:jc w:val="left"/>
              <w:rPr>
                <w:rFonts w:ascii="Arial" w:hAnsi="Arial" w:cs="Arial"/>
                <w:sz w:val="22"/>
                <w:szCs w:val="22"/>
              </w:rPr>
            </w:pPr>
            <w:r>
              <w:rPr>
                <w:rFonts w:eastAsia="Calibri" w:cs="Arial" w:ascii="Arial" w:hAnsi="Arial"/>
                <w:kern w:val="0"/>
                <w:sz w:val="22"/>
                <w:szCs w:val="22"/>
                <w:lang w:val="pl-PL" w:bidi="ar-SA"/>
              </w:rPr>
              <w:t>Wyrażam świadomą zgodę na wykonanie u mnie KOLONOSKOPII:</w:t>
            </w:r>
          </w:p>
        </w:tc>
        <w:tc>
          <w:tcPr>
            <w:tcW w:w="2985" w:type="dxa"/>
            <w:tcBorders/>
            <w:vAlign w:val="center"/>
          </w:tcPr>
          <w:p>
            <w:pPr>
              <w:pStyle w:val="NormalWeb"/>
              <w:widowControl w:val="false"/>
              <w:suppressAutoHyphens w:val="true"/>
              <w:spacing w:beforeAutospacing="0" w:before="0" w:after="0"/>
              <w:jc w:val="center"/>
              <w:rPr>
                <w:rFonts w:ascii="Arial" w:hAnsi="Arial" w:cs="Arial"/>
              </w:rPr>
            </w:pPr>
            <w:r>
              <w:rPr>
                <w:rFonts w:eastAsia="Symbol" w:cs="Symbol" w:ascii="Symbol" w:hAnsi="Symbol"/>
                <w:kern w:val="0"/>
                <w:sz w:val="28"/>
                <w:lang w:val="pl-PL" w:bidi="ar-SA"/>
              </w:rPr>
              <w:t></w:t>
            </w:r>
            <w:r>
              <w:rPr>
                <w:rFonts w:eastAsia="Calibri" w:cs="Arial" w:ascii="Arial" w:hAnsi="Arial"/>
                <w:kern w:val="0"/>
                <w:sz w:val="22"/>
                <w:lang w:val="pl-PL" w:bidi="ar-SA"/>
              </w:rPr>
              <w:t xml:space="preserve">TAK            </w:t>
            </w:r>
            <w:r>
              <w:rPr>
                <w:rFonts w:eastAsia="Symbol" w:cs="Symbol" w:ascii="Symbol" w:hAnsi="Symbol"/>
                <w:kern w:val="0"/>
                <w:sz w:val="28"/>
                <w:lang w:val="pl-PL" w:bidi="ar-SA"/>
              </w:rPr>
              <w:t></w:t>
            </w:r>
            <w:r>
              <w:rPr>
                <w:rFonts w:eastAsia="Calibri" w:cs="Arial" w:ascii="Arial" w:hAnsi="Arial"/>
                <w:kern w:val="0"/>
                <w:sz w:val="22"/>
                <w:lang w:val="pl-PL" w:bidi="ar-SA"/>
              </w:rPr>
              <w:t xml:space="preserve"> NIE</w:t>
            </w:r>
          </w:p>
        </w:tc>
      </w:tr>
      <w:tr>
        <w:trPr>
          <w:trHeight w:val="1021" w:hRule="exact"/>
        </w:trPr>
        <w:tc>
          <w:tcPr>
            <w:tcW w:w="533" w:type="dxa"/>
            <w:tcBorders/>
            <w:vAlign w:val="center"/>
          </w:tcPr>
          <w:p>
            <w:pPr>
              <w:pStyle w:val="NormalWeb"/>
              <w:widowControl w:val="false"/>
              <w:suppressAutoHyphens w:val="true"/>
              <w:spacing w:beforeAutospacing="0" w:before="0" w:after="0"/>
              <w:jc w:val="left"/>
              <w:rPr>
                <w:rFonts w:ascii="Arial" w:hAnsi="Arial" w:cs="Arial"/>
              </w:rPr>
            </w:pPr>
            <w:r>
              <w:rPr>
                <w:rFonts w:cs="Arial" w:ascii="Arial" w:hAnsi="Arial"/>
                <w:kern w:val="0"/>
                <w:sz w:val="22"/>
                <w:lang w:val="pl-PL" w:bidi="ar-SA"/>
              </w:rPr>
              <w:t>2.</w:t>
            </w:r>
          </w:p>
        </w:tc>
        <w:tc>
          <w:tcPr>
            <w:tcW w:w="7088" w:type="dxa"/>
            <w:tcBorders/>
            <w:vAlign w:val="center"/>
          </w:tcPr>
          <w:p>
            <w:pPr>
              <w:pStyle w:val="Normal"/>
              <w:widowControl w:val="false"/>
              <w:suppressAutoHyphens w:val="true"/>
              <w:spacing w:lineRule="auto" w:line="240" w:before="0" w:after="0"/>
              <w:jc w:val="both"/>
              <w:rPr>
                <w:rFonts w:ascii="Arial" w:hAnsi="Arial" w:eastAsia="Calibri" w:cs="Arial"/>
              </w:rPr>
            </w:pPr>
            <w:r>
              <w:rPr>
                <w:rFonts w:eastAsia="Calibri" w:cs="Arial" w:ascii="Arial" w:hAnsi="Arial"/>
                <w:kern w:val="0"/>
                <w:sz w:val="22"/>
                <w:szCs w:val="22"/>
                <w:lang w:val="pl-PL" w:eastAsia="en-US" w:bidi="ar-SA"/>
              </w:rPr>
              <w:t>Wyrażam zgodę na wykonanie wszystkich dodatkowych procedur, które zgodnie z aktualną wiedzą medyczną powinny zostać wykonane</w:t>
            </w:r>
          </w:p>
          <w:p>
            <w:pPr>
              <w:pStyle w:val="Normal"/>
              <w:widowControl w:val="false"/>
              <w:suppressAutoHyphens w:val="true"/>
              <w:spacing w:lineRule="auto" w:line="240" w:before="0" w:after="0"/>
              <w:jc w:val="both"/>
              <w:rPr>
                <w:rFonts w:ascii="Arial" w:hAnsi="Arial" w:eastAsia="Calibri" w:cs="Arial"/>
              </w:rPr>
            </w:pPr>
            <w:r>
              <w:rPr>
                <w:rFonts w:eastAsia="Calibri" w:cs="Arial" w:ascii="Arial" w:hAnsi="Arial"/>
                <w:kern w:val="0"/>
                <w:sz w:val="22"/>
                <w:szCs w:val="22"/>
                <w:lang w:val="pl-PL" w:eastAsia="en-US" w:bidi="ar-SA"/>
              </w:rPr>
              <w:t>podczas badania/zabiegu:</w:t>
            </w:r>
          </w:p>
        </w:tc>
        <w:tc>
          <w:tcPr>
            <w:tcW w:w="2985" w:type="dxa"/>
            <w:tcBorders/>
            <w:vAlign w:val="center"/>
          </w:tcPr>
          <w:p>
            <w:pPr>
              <w:pStyle w:val="NormalWeb"/>
              <w:widowControl w:val="false"/>
              <w:suppressAutoHyphens w:val="true"/>
              <w:spacing w:beforeAutospacing="0" w:before="0" w:after="0"/>
              <w:jc w:val="left"/>
              <w:rPr>
                <w:rFonts w:ascii="Arial" w:hAnsi="Arial" w:cs="Arial"/>
              </w:rPr>
            </w:pPr>
            <w:r>
              <w:rPr>
                <w:rFonts w:eastAsia="Symbol" w:cs="Symbol" w:ascii="Symbol" w:hAnsi="Symbol"/>
                <w:kern w:val="0"/>
                <w:sz w:val="28"/>
                <w:lang w:val="pl-PL" w:bidi="ar-SA"/>
              </w:rPr>
              <w:t></w:t>
            </w:r>
            <w:r>
              <w:rPr>
                <w:rFonts w:eastAsia="Calibri" w:cs="Arial" w:ascii="Arial" w:hAnsi="Arial"/>
                <w:kern w:val="0"/>
                <w:sz w:val="22"/>
                <w:lang w:val="pl-PL" w:bidi="ar-SA"/>
              </w:rPr>
              <w:t xml:space="preserve">TAK           </w:t>
            </w:r>
            <w:r>
              <w:rPr>
                <w:rFonts w:eastAsia="Symbol" w:cs="Symbol" w:ascii="Symbol" w:hAnsi="Symbol"/>
                <w:kern w:val="0"/>
                <w:sz w:val="28"/>
                <w:lang w:val="pl-PL" w:bidi="ar-SA"/>
              </w:rPr>
              <w:t></w:t>
            </w:r>
            <w:r>
              <w:rPr>
                <w:rFonts w:eastAsia="Calibri" w:cs="Arial" w:ascii="Arial" w:hAnsi="Arial"/>
                <w:kern w:val="0"/>
                <w:sz w:val="22"/>
                <w:lang w:val="pl-PL" w:bidi="ar-SA"/>
              </w:rPr>
              <w:t xml:space="preserve"> NIE</w:t>
            </w:r>
          </w:p>
        </w:tc>
      </w:tr>
      <w:tr>
        <w:trPr>
          <w:trHeight w:val="680" w:hRule="exact"/>
        </w:trPr>
        <w:tc>
          <w:tcPr>
            <w:tcW w:w="533" w:type="dxa"/>
            <w:tcBorders/>
            <w:vAlign w:val="center"/>
          </w:tcPr>
          <w:p>
            <w:pPr>
              <w:pStyle w:val="NormalWeb"/>
              <w:widowControl w:val="false"/>
              <w:suppressAutoHyphens w:val="true"/>
              <w:spacing w:beforeAutospacing="0" w:before="0" w:after="0"/>
              <w:jc w:val="left"/>
              <w:rPr>
                <w:rFonts w:ascii="Arial" w:hAnsi="Arial" w:cs="Arial"/>
              </w:rPr>
            </w:pPr>
            <w:r>
              <w:rPr>
                <w:rFonts w:cs="Arial" w:ascii="Arial" w:hAnsi="Arial"/>
                <w:kern w:val="0"/>
                <w:sz w:val="22"/>
                <w:lang w:val="pl-PL" w:bidi="ar-SA"/>
              </w:rPr>
              <w:t>3.</w:t>
            </w:r>
          </w:p>
        </w:tc>
        <w:tc>
          <w:tcPr>
            <w:tcW w:w="7088" w:type="dxa"/>
            <w:tcBorders/>
            <w:vAlign w:val="center"/>
          </w:tcPr>
          <w:p>
            <w:pPr>
              <w:pStyle w:val="NormalWeb"/>
              <w:widowControl w:val="false"/>
              <w:suppressAutoHyphens w:val="true"/>
              <w:spacing w:beforeAutospacing="0" w:before="0" w:after="0"/>
              <w:jc w:val="left"/>
              <w:rPr>
                <w:rFonts w:ascii="Arial" w:hAnsi="Arial" w:eastAsia="Calibri" w:cs="Arial"/>
                <w:sz w:val="22"/>
                <w:szCs w:val="22"/>
              </w:rPr>
            </w:pPr>
            <w:r>
              <w:rPr>
                <w:rFonts w:eastAsia="Calibri" w:cs="Arial" w:ascii="Arial" w:hAnsi="Arial"/>
                <w:kern w:val="0"/>
                <w:sz w:val="22"/>
                <w:szCs w:val="22"/>
                <w:lang w:val="pl-PL" w:bidi="ar-SA"/>
              </w:rPr>
              <w:t>Wyrażam zgodę na proponowane znieczulenie:</w:t>
            </w:r>
          </w:p>
        </w:tc>
        <w:tc>
          <w:tcPr>
            <w:tcW w:w="2985" w:type="dxa"/>
            <w:tcBorders/>
            <w:vAlign w:val="center"/>
          </w:tcPr>
          <w:p>
            <w:pPr>
              <w:pStyle w:val="NormalWeb"/>
              <w:widowControl w:val="false"/>
              <w:suppressAutoHyphens w:val="true"/>
              <w:spacing w:beforeAutospacing="0" w:before="0" w:after="0"/>
              <w:jc w:val="left"/>
              <w:rPr>
                <w:rFonts w:ascii="Arial" w:hAnsi="Arial" w:cs="Arial"/>
              </w:rPr>
            </w:pPr>
            <w:r>
              <w:rPr>
                <w:rFonts w:eastAsia="Symbol" w:cs="Symbol" w:ascii="Symbol" w:hAnsi="Symbol"/>
                <w:kern w:val="0"/>
                <w:sz w:val="28"/>
                <w:lang w:val="pl-PL" w:bidi="ar-SA"/>
              </w:rPr>
              <w:t></w:t>
            </w:r>
            <w:r>
              <w:rPr>
                <w:rFonts w:eastAsia="Calibri" w:cs="Arial" w:ascii="Arial" w:hAnsi="Arial"/>
                <w:kern w:val="0"/>
                <w:sz w:val="22"/>
                <w:lang w:val="pl-PL" w:bidi="ar-SA"/>
              </w:rPr>
              <w:t xml:space="preserve">TAK           </w:t>
            </w:r>
            <w:r>
              <w:rPr>
                <w:rFonts w:eastAsia="Symbol" w:cs="Symbol" w:ascii="Symbol" w:hAnsi="Symbol"/>
                <w:kern w:val="0"/>
                <w:sz w:val="28"/>
                <w:lang w:val="pl-PL" w:bidi="ar-SA"/>
              </w:rPr>
              <w:t></w:t>
            </w:r>
            <w:r>
              <w:rPr>
                <w:rFonts w:eastAsia="Calibri" w:cs="Arial" w:ascii="Arial" w:hAnsi="Arial"/>
                <w:kern w:val="0"/>
                <w:sz w:val="22"/>
                <w:lang w:val="pl-PL" w:bidi="ar-SA"/>
              </w:rPr>
              <w:t xml:space="preserve"> NIE</w:t>
            </w:r>
          </w:p>
        </w:tc>
      </w:tr>
      <w:tr>
        <w:trPr>
          <w:trHeight w:val="2428" w:hRule="exact"/>
        </w:trPr>
        <w:tc>
          <w:tcPr>
            <w:tcW w:w="533" w:type="dxa"/>
            <w:tcBorders/>
            <w:vAlign w:val="center"/>
          </w:tcPr>
          <w:p>
            <w:pPr>
              <w:pStyle w:val="NormalWeb"/>
              <w:widowControl w:val="false"/>
              <w:suppressAutoHyphens w:val="true"/>
              <w:spacing w:beforeAutospacing="0" w:before="0" w:after="0"/>
              <w:jc w:val="left"/>
              <w:rPr>
                <w:rFonts w:ascii="Arial" w:hAnsi="Arial" w:cs="Arial"/>
                <w:sz w:val="22"/>
              </w:rPr>
            </w:pPr>
            <w:r>
              <w:rPr>
                <w:rFonts w:cs="Arial" w:ascii="Arial" w:hAnsi="Arial"/>
                <w:kern w:val="0"/>
                <w:sz w:val="22"/>
                <w:lang w:val="pl-PL" w:bidi="ar-SA"/>
              </w:rPr>
              <w:t>4.</w:t>
            </w:r>
          </w:p>
          <w:p>
            <w:pPr>
              <w:pStyle w:val="NormalWeb"/>
              <w:widowControl w:val="false"/>
              <w:suppressAutoHyphens w:val="true"/>
              <w:spacing w:beforeAutospacing="0" w:before="0" w:after="0"/>
              <w:jc w:val="left"/>
              <w:rPr>
                <w:rFonts w:ascii="Arial" w:hAnsi="Arial" w:cs="Arial"/>
                <w:sz w:val="22"/>
              </w:rPr>
            </w:pPr>
            <w:r>
              <w:rPr>
                <w:rFonts w:cs="Arial" w:ascii="Arial" w:hAnsi="Arial"/>
                <w:sz w:val="22"/>
              </w:rPr>
            </w:r>
          </w:p>
        </w:tc>
        <w:tc>
          <w:tcPr>
            <w:tcW w:w="10073" w:type="dxa"/>
            <w:gridSpan w:val="2"/>
            <w:tcBorders/>
            <w:vAlign w:val="center"/>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pl-PL" w:eastAsia="en-US" w:bidi="ar-SA"/>
              </w:rPr>
              <w:t>Oświadczam, że zrozumiałam/em informacje zawarte w Formularzu Świadomej Zgody na Zabieg Diagnostyczny lub Terapeutyczny Stwarzający Podwyższone Ryzyko dla Pacjenta oraz informacje przekazane mi podczas rozmowy z lekarzem. Zapewniono mi nieograniczone zadawanie pytań i na wszelkie udzielono mi wyczerpującej odpowiedzi w języku dla mnie zrozumiałym i nie budzących żadnych wątpliwości. Po zapoznaniu się z treścią tego formularza i rozmowie z lekarzem, spełnione zostały wszelkie moje wymagania co do informacji na temat dających się przewiedzieć następstw zastosowania wyżej wspomnianego badania, albo ewentualnych skutków jego zaniechania</w:t>
              <w:br/>
              <w:t>w przypadku mojego schorzenia. Znane mi są możliwe powikłania związane z tym badaniem.</w:t>
            </w:r>
          </w:p>
        </w:tc>
      </w:tr>
    </w:tbl>
    <w:p>
      <w:pPr>
        <w:pStyle w:val="NormalWeb"/>
        <w:spacing w:beforeAutospacing="0" w:before="0" w:after="0"/>
        <w:rPr/>
      </w:pPr>
      <w:r>
        <w:rPr/>
      </w:r>
    </w:p>
    <w:p>
      <w:pPr>
        <w:pStyle w:val="Normal"/>
        <w:widowControl w:val="false"/>
        <w:spacing w:lineRule="auto" w:line="240" w:before="0" w:after="0"/>
        <w:jc w:val="both"/>
        <w:rPr>
          <w:rFonts w:ascii="Arial" w:hAnsi="Arial" w:cs="Arial"/>
        </w:rPr>
      </w:pPr>
      <w:r>
        <w:rPr>
          <w:rFonts w:cs="Arial" w:ascii="Arial" w:hAnsi="Arial"/>
        </w:rPr>
      </w:r>
    </w:p>
    <w:p>
      <w:pPr>
        <w:pStyle w:val="Normal"/>
        <w:widowControl w:val="false"/>
        <w:spacing w:lineRule="auto" w:line="240" w:before="0" w:after="0"/>
        <w:jc w:val="both"/>
        <w:rPr>
          <w:rFonts w:ascii="Arial" w:hAnsi="Arial" w:cs="Arial"/>
        </w:rPr>
      </w:pPr>
      <w:r>
        <w:rPr>
          <w:rFonts w:cs="Arial" w:ascii="Arial" w:hAnsi="Arial"/>
        </w:rPr>
      </w:r>
    </w:p>
    <w:p>
      <w:pPr>
        <w:pStyle w:val="Normal"/>
        <w:widowControl w:val="false"/>
        <w:spacing w:lineRule="auto" w:line="240" w:before="0" w:after="0"/>
        <w:jc w:val="both"/>
        <w:rPr>
          <w:rFonts w:ascii="Arial" w:hAnsi="Arial" w:cs="Arial"/>
        </w:rPr>
      </w:pPr>
      <w:r>
        <w:rPr>
          <w:rFonts w:cs="Arial" w:ascii="Arial" w:hAnsi="Arial"/>
        </w:rPr>
      </w:r>
    </w:p>
    <w:p>
      <w:pPr>
        <w:pStyle w:val="Normal"/>
        <w:widowControl w:val="false"/>
        <w:spacing w:lineRule="auto" w:line="240" w:before="0" w:after="0"/>
        <w:jc w:val="both"/>
        <w:rPr>
          <w:rFonts w:ascii="Arial" w:hAnsi="Arial" w:cs="Arial"/>
        </w:rPr>
      </w:pPr>
      <w:r>
        <w:rPr>
          <w:rFonts w:cs="Arial" w:ascii="Arial" w:hAnsi="Arial"/>
        </w:rPr>
      </w:r>
    </w:p>
    <w:p>
      <w:pPr>
        <w:pStyle w:val="Normal"/>
        <w:widowControl w:val="false"/>
        <w:spacing w:lineRule="auto" w:line="240" w:before="0" w:after="0"/>
        <w:jc w:val="both"/>
        <w:rPr>
          <w:rFonts w:ascii="Arial" w:hAnsi="Arial" w:eastAsia="Calibri" w:cs="Arial"/>
        </w:rPr>
      </w:pPr>
      <w:r>
        <w:rPr>
          <w:rFonts w:eastAsia="Calibri" w:cs="Arial" w:ascii="Arial" w:hAnsi="Arial"/>
        </w:rPr>
        <w:tab/>
        <w:t xml:space="preserve">Data </w:t>
      </w:r>
      <w:r>
        <w:rPr>
          <w:rFonts w:eastAsia="Calibri" w:cs="Arial" w:ascii="Arial" w:hAnsi="Arial"/>
          <w:sz w:val="16"/>
        </w:rPr>
        <w:t>……………………………………………</w:t>
      </w:r>
      <w:r>
        <w:rPr>
          <w:rFonts w:eastAsia="Calibri" w:cs="Arial" w:ascii="Arial" w:hAnsi="Arial"/>
        </w:rPr>
        <w:t xml:space="preserve">                 </w:t>
      </w:r>
      <w:r>
        <w:rPr>
          <w:rFonts w:eastAsia="Calibri" w:cs="Arial" w:ascii="Arial" w:hAnsi="Arial"/>
          <w:sz w:val="16"/>
        </w:rPr>
        <w:t xml:space="preserve"> </w:t>
        <w:tab/>
        <w:tab/>
        <w:t>…………………………….………………………………</w:t>
      </w:r>
    </w:p>
    <w:p>
      <w:pPr>
        <w:pStyle w:val="NormalWeb"/>
        <w:spacing w:beforeAutospacing="0" w:before="0" w:after="0"/>
        <w:rPr>
          <w:i/>
          <w:i/>
          <w:sz w:val="20"/>
        </w:rPr>
      </w:pPr>
      <w:r>
        <w:rPr>
          <w:i/>
          <w:sz w:val="20"/>
        </w:rPr>
        <w:tab/>
        <w:tab/>
        <w:tab/>
        <w:tab/>
        <w:tab/>
        <w:tab/>
        <w:tab/>
        <w:tab/>
        <w:t xml:space="preserve">                           czytelny podpis pacjenta bądź</w:t>
        <w:tab/>
        <w:tab/>
        <w:tab/>
        <w:tab/>
        <w:tab/>
        <w:t xml:space="preserve">                                                                                     przedstawiciela ustawowego</w:t>
      </w:r>
    </w:p>
    <w:p>
      <w:pPr>
        <w:pStyle w:val="Normal"/>
        <w:widowControl w:val="false"/>
        <w:spacing w:lineRule="auto" w:line="240" w:before="0" w:after="0"/>
        <w:jc w:val="both"/>
        <w:rPr>
          <w:rFonts w:ascii="Arial" w:hAnsi="Arial" w:cs="Arial"/>
        </w:rPr>
      </w:pPr>
      <w:r>
        <w:rPr>
          <w:rFonts w:cs="Arial" w:ascii="Arial" w:hAnsi="Arial"/>
        </w:rPr>
      </w:r>
    </w:p>
    <w:p>
      <w:pPr>
        <w:pStyle w:val="Normal"/>
        <w:widowControl w:val="false"/>
        <w:spacing w:lineRule="auto" w:line="240" w:before="0" w:after="0"/>
        <w:jc w:val="both"/>
        <w:rPr>
          <w:rFonts w:ascii="Arial" w:hAnsi="Arial" w:cs="Arial"/>
        </w:rPr>
      </w:pPr>
      <w:r>
        <w:rPr>
          <w:rFonts w:cs="Arial" w:ascii="Arial" w:hAnsi="Arial"/>
        </w:rPr>
      </w:r>
    </w:p>
    <w:p>
      <w:pPr>
        <w:pStyle w:val="Normal"/>
        <w:widowControl w:val="false"/>
        <w:spacing w:lineRule="auto" w:line="240" w:before="0" w:after="0"/>
        <w:jc w:val="both"/>
        <w:rPr>
          <w:rFonts w:ascii="Arial" w:hAnsi="Arial" w:cs="Arial"/>
        </w:rPr>
      </w:pPr>
      <w:r>
        <w:rPr>
          <w:rFonts w:cs="Arial" w:ascii="Arial" w:hAnsi="Arial"/>
        </w:rPr>
      </w:r>
    </w:p>
    <w:p>
      <w:pPr>
        <w:pStyle w:val="Normal"/>
        <w:widowControl w:val="false"/>
        <w:spacing w:lineRule="auto" w:line="240" w:before="0" w:after="0"/>
        <w:jc w:val="both"/>
        <w:rPr>
          <w:rFonts w:ascii="Arial" w:hAnsi="Arial" w:cs="Arial"/>
        </w:rPr>
      </w:pPr>
      <w:r>
        <w:rPr>
          <w:rFonts w:cs="Arial" w:ascii="Arial" w:hAnsi="Arial"/>
        </w:rPr>
      </w:r>
    </w:p>
    <w:p>
      <w:pPr>
        <w:pStyle w:val="Normal"/>
        <w:widowControl w:val="false"/>
        <w:spacing w:lineRule="auto" w:line="240" w:before="0" w:after="0"/>
        <w:jc w:val="both"/>
        <w:rPr>
          <w:rFonts w:ascii="Arial" w:hAnsi="Arial" w:eastAsia="Calibri" w:cs="Arial"/>
        </w:rPr>
      </w:pPr>
      <w:r>
        <w:rPr>
          <w:rFonts w:eastAsia="Calibri" w:cs="Arial" w:ascii="Arial" w:hAnsi="Arial"/>
        </w:rPr>
        <w:tab/>
        <w:t xml:space="preserve">Data </w:t>
      </w:r>
      <w:r>
        <w:rPr>
          <w:rFonts w:eastAsia="Calibri" w:cs="Arial" w:ascii="Arial" w:hAnsi="Arial"/>
          <w:sz w:val="16"/>
        </w:rPr>
        <w:t>……………………………………………</w:t>
      </w:r>
      <w:r>
        <w:rPr>
          <w:rFonts w:eastAsia="Calibri" w:cs="Arial" w:ascii="Arial" w:hAnsi="Arial"/>
        </w:rPr>
        <w:t xml:space="preserve">                 </w:t>
      </w:r>
      <w:r>
        <w:rPr>
          <w:rFonts w:eastAsia="Calibri" w:cs="Arial" w:ascii="Arial" w:hAnsi="Arial"/>
          <w:sz w:val="16"/>
        </w:rPr>
        <w:t xml:space="preserve"> </w:t>
        <w:tab/>
        <w:tab/>
        <w:t>…………………………….………………………………</w:t>
      </w:r>
    </w:p>
    <w:p>
      <w:pPr>
        <w:pStyle w:val="NormalWeb"/>
        <w:spacing w:beforeAutospacing="0" w:before="0" w:after="0"/>
        <w:rPr>
          <w:i/>
          <w:i/>
          <w:sz w:val="20"/>
        </w:rPr>
      </w:pPr>
      <w:r>
        <w:rPr>
          <w:i/>
          <w:sz w:val="20"/>
        </w:rPr>
        <w:tab/>
        <w:tab/>
        <w:tab/>
        <w:tab/>
        <w:tab/>
        <w:tab/>
        <w:tab/>
        <w:tab/>
        <w:t xml:space="preserve">                                 pieczątka i podpis lekarza</w:t>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Tytu"/>
        <w:jc w:val="right"/>
        <w:rPr>
          <w:b/>
          <w:b/>
          <w:sz w:val="28"/>
          <w:szCs w:val="28"/>
        </w:rPr>
      </w:pPr>
      <w:r>
        <w:drawing>
          <wp:anchor behindDoc="0" distT="0" distB="0" distL="114300" distR="114300" simplePos="0" locked="0" layoutInCell="0" allowOverlap="1" relativeHeight="5">
            <wp:simplePos x="0" y="0"/>
            <wp:positionH relativeFrom="column">
              <wp:posOffset>3810</wp:posOffset>
            </wp:positionH>
            <wp:positionV relativeFrom="paragraph">
              <wp:posOffset>-153035</wp:posOffset>
            </wp:positionV>
            <wp:extent cx="820420" cy="796290"/>
            <wp:effectExtent l="0" t="0" r="0" b="0"/>
            <wp:wrapThrough wrapText="bothSides">
              <wp:wrapPolygon edited="0">
                <wp:start x="7482" y="0"/>
                <wp:lineTo x="-45" y="3057"/>
                <wp:lineTo x="-45" y="14426"/>
                <wp:lineTo x="2965" y="16495"/>
                <wp:lineTo x="2965" y="18045"/>
                <wp:lineTo x="5974" y="20630"/>
                <wp:lineTo x="7981" y="21145"/>
                <wp:lineTo x="12498" y="21145"/>
                <wp:lineTo x="15002" y="20630"/>
                <wp:lineTo x="18012" y="18045"/>
                <wp:lineTo x="21021" y="14946"/>
                <wp:lineTo x="21021" y="6162"/>
                <wp:lineTo x="17514" y="1507"/>
                <wp:lineTo x="13999" y="0"/>
                <wp:lineTo x="7482" y="0"/>
              </wp:wrapPolygon>
            </wp:wrapThrough>
            <wp:docPr id="10" name="Obraz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8" descr=""/>
                    <pic:cNvPicPr>
                      <a:picLocks noChangeAspect="1" noChangeArrowheads="1"/>
                    </pic:cNvPicPr>
                  </pic:nvPicPr>
                  <pic:blipFill>
                    <a:blip r:embed="rId9"/>
                    <a:stretch>
                      <a:fillRect/>
                    </a:stretch>
                  </pic:blipFill>
                  <pic:spPr bwMode="auto">
                    <a:xfrm>
                      <a:off x="0" y="0"/>
                      <a:ext cx="820420" cy="796290"/>
                    </a:xfrm>
                    <a:prstGeom prst="rect">
                      <a:avLst/>
                    </a:prstGeom>
                  </pic:spPr>
                </pic:pic>
              </a:graphicData>
            </a:graphic>
          </wp:anchor>
        </w:drawing>
      </w:r>
      <w:r>
        <w:rPr>
          <w:b/>
        </w:rPr>
        <w:t xml:space="preserve">          </w:t>
      </w:r>
      <w:r>
        <w:rPr>
          <w:b/>
          <w:sz w:val="32"/>
        </w:rPr>
        <w:t>INFORMACJA DLA PACJENTA DOTYCZĄCA WYKONANIA POLIPEKTOMII</w:t>
      </w:r>
    </w:p>
    <w:p>
      <w:pPr>
        <w:pStyle w:val="Normal"/>
        <w:spacing w:lineRule="auto" w:line="240" w:before="0" w:after="0"/>
        <w:ind w:left="284" w:hanging="0"/>
        <w:jc w:val="both"/>
        <w:rPr>
          <w:rFonts w:ascii="Arial" w:hAnsi="Arial" w:cs="Arial"/>
          <w:color w:val="000000" w:themeColor="text1"/>
        </w:rPr>
      </w:pPr>
      <w:r>
        <w:rPr>
          <w:rFonts w:cs="Arial" w:ascii="Arial" w:hAnsi="Arial"/>
        </w:rPr>
        <w:t xml:space="preserve">Na podstawie wykonywanych dotychczas badań, </w:t>
      </w:r>
      <w:r>
        <w:rPr>
          <w:rFonts w:cs="Arial" w:ascii="Arial" w:hAnsi="Arial"/>
          <w:color w:val="000000" w:themeColor="text1"/>
        </w:rPr>
        <w:t>w trakcie wykonywania badania kolonoskopii</w:t>
      </w:r>
      <w:r>
        <w:rPr>
          <w:rFonts w:cs="Arial" w:ascii="Arial" w:hAnsi="Arial"/>
          <w:color w:val="00B050"/>
        </w:rPr>
        <w:t xml:space="preserve"> </w:t>
      </w:r>
      <w:r>
        <w:rPr>
          <w:rFonts w:cs="Arial" w:ascii="Arial" w:hAnsi="Arial"/>
          <w:color w:val="000000" w:themeColor="text1"/>
        </w:rPr>
        <w:t>stwierdzono u Pana /Pani istnienie polipa/ polipów przewodu pokarmowego.</w:t>
      </w:r>
    </w:p>
    <w:p>
      <w:pPr>
        <w:pStyle w:val="Normal"/>
        <w:spacing w:lineRule="auto" w:line="240" w:before="0" w:after="0"/>
        <w:jc w:val="both"/>
        <w:rPr>
          <w:sz w:val="16"/>
          <w:szCs w:val="16"/>
        </w:rPr>
      </w:pPr>
      <w:r>
        <w:rPr>
          <w:sz w:val="16"/>
          <w:szCs w:val="16"/>
        </w:rPr>
      </w:r>
    </w:p>
    <w:p>
      <w:pPr>
        <w:pStyle w:val="ListParagraph"/>
        <w:numPr>
          <w:ilvl w:val="0"/>
          <w:numId w:val="9"/>
        </w:numPr>
        <w:spacing w:lineRule="auto" w:line="240" w:before="0" w:after="0"/>
        <w:ind w:left="284" w:hanging="284"/>
        <w:contextualSpacing/>
        <w:jc w:val="both"/>
        <w:rPr/>
      </w:pPr>
      <w:r>
        <w:rPr>
          <w:rFonts w:cs="Arial" w:ascii="Arial" w:hAnsi="Arial"/>
          <w:b/>
          <w:color w:val="000000" w:themeColor="text1"/>
        </w:rPr>
        <w:t xml:space="preserve">Dlaczego proponujemy Panu/ Pani wykonanie </w:t>
      </w:r>
      <w:r>
        <w:rPr>
          <w:rFonts w:cs="Arial" w:ascii="Arial" w:hAnsi="Arial"/>
          <w:b/>
          <w:i/>
          <w:color w:val="000000" w:themeColor="text1"/>
        </w:rPr>
        <w:t xml:space="preserve">Polipektomii. </w:t>
      </w:r>
      <w:r>
        <w:rPr>
          <w:rFonts w:cs="Arial" w:ascii="Arial" w:hAnsi="Arial"/>
          <w:color w:val="000000" w:themeColor="text1"/>
        </w:rPr>
        <w:t>Doniesienia naukowe oraz wieloletnie obserwacje potwierdzają, że polip jest  to łagodny nowotwór, który pozostawiony może przejść</w:t>
        <w:br/>
        <w:t>w złośliwą postać. Zapobiegamy temu przez wykonanie polipektomii, a więc zabiegu wycięcia polipa</w:t>
        <w:br/>
        <w:t>z wykorzystaniem endoskopu (endoskopowa elektroresekcja pętlą diatermiczną). Zastosowanie techniki endoskopowej zmniejsza możliwość wystąpienia powikłań operacyjnych, najczęściej nie wywołuje żadnych dolegliwości bólowych i nie wymaga głębokiej narkozy. Nie bez znaczenia jest fakt braku blizny na skórze oraz szybki powrót do normalnej aktywności życiowej po zabiegu. Badanie wykonywane jest sprzętem specjalnie dekontaminowanym wg ogólnie przyjętych zasad co do zmniejszenia do minimum ryzyka infekcji.</w:t>
      </w:r>
    </w:p>
    <w:p>
      <w:pPr>
        <w:pStyle w:val="ListParagraph"/>
        <w:spacing w:lineRule="auto" w:line="240" w:before="0" w:after="0"/>
        <w:ind w:left="284" w:hanging="0"/>
        <w:contextualSpacing/>
        <w:jc w:val="both"/>
        <w:rPr>
          <w:sz w:val="16"/>
          <w:szCs w:val="16"/>
        </w:rPr>
      </w:pPr>
      <w:r>
        <w:rPr>
          <w:sz w:val="16"/>
          <w:szCs w:val="16"/>
        </w:rPr>
      </w:r>
    </w:p>
    <w:p>
      <w:pPr>
        <w:pStyle w:val="ListParagraph"/>
        <w:numPr>
          <w:ilvl w:val="0"/>
          <w:numId w:val="9"/>
        </w:numPr>
        <w:spacing w:lineRule="auto" w:line="240" w:before="0" w:after="0"/>
        <w:ind w:left="284" w:hanging="284"/>
        <w:contextualSpacing/>
        <w:jc w:val="both"/>
        <w:rPr/>
      </w:pPr>
      <w:r>
        <w:rPr>
          <w:rFonts w:cs="Arial" w:ascii="Arial" w:hAnsi="Arial"/>
          <w:b/>
          <w:color w:val="000000" w:themeColor="text1"/>
        </w:rPr>
        <w:t xml:space="preserve">Przeprowadzenie zabiegu. </w:t>
      </w:r>
      <w:r>
        <w:rPr>
          <w:rFonts w:cs="Arial" w:ascii="Arial" w:hAnsi="Arial"/>
          <w:color w:val="000000" w:themeColor="text1"/>
        </w:rPr>
        <w:t>Po odpowiednim przygotowaniu odcinka przewodu pokarmowego i ocenie możliwości technicznych dokonania zabiegu, zarzuca się pętle na szypułę polipa i przypala się przepuszczając przez pętle prąd elektryczny. Następnie wyjmuje się polipa i przesyła do oceny mikroskopowej. Możliwe jest również stopniowe odpalanie główki, zwłaszcza większego polipa, technika „kęsowa”. Należy podkreślić, że zabieg jest niebolesny. W niektórych przypadkach przy dużych rozmiarach polipa bądź przy grubej szypule, nie udaje się usunąć polipa metodą endoskopową.</w:t>
        <w:br/>
        <w:t>W takich przypadkach stosuje się metodę chirurgiczną.</w:t>
      </w:r>
    </w:p>
    <w:p>
      <w:pPr>
        <w:pStyle w:val="Normal"/>
        <w:spacing w:lineRule="auto" w:line="240" w:before="0" w:after="0"/>
        <w:jc w:val="both"/>
        <w:rPr>
          <w:sz w:val="16"/>
          <w:szCs w:val="16"/>
        </w:rPr>
      </w:pPr>
      <w:r>
        <w:rPr>
          <w:sz w:val="16"/>
          <w:szCs w:val="16"/>
        </w:rPr>
      </w:r>
    </w:p>
    <w:p>
      <w:pPr>
        <w:pStyle w:val="ListParagraph"/>
        <w:numPr>
          <w:ilvl w:val="0"/>
          <w:numId w:val="9"/>
        </w:numPr>
        <w:spacing w:lineRule="auto" w:line="240" w:before="0" w:after="0"/>
        <w:ind w:left="284" w:hanging="284"/>
        <w:contextualSpacing/>
        <w:jc w:val="both"/>
        <w:rPr/>
      </w:pPr>
      <w:r>
        <w:rPr>
          <w:rFonts w:cs="Arial" w:ascii="Arial" w:hAnsi="Arial"/>
          <w:b/>
          <w:color w:val="000000" w:themeColor="text1"/>
        </w:rPr>
        <w:t xml:space="preserve">Możliwość wystąpienia powikłań. </w:t>
      </w:r>
      <w:r>
        <w:rPr>
          <w:rFonts w:cs="Arial" w:ascii="Arial" w:hAnsi="Arial"/>
          <w:color w:val="000000" w:themeColor="text1"/>
        </w:rPr>
        <w:t>Żaden lekarz nie jest w stanie zagwarantować całkowitego braku ryzyka związanego z badaniem diagnostycznym inwazyjnym. Powikłania związane z wykonaniem polipektomii: może się zdarzyć obfite krwawienie z szypuły polipa, przedziurawienie ściany przewodu pokarmowego bądź jej termiczne zranienie, które mogą wymagać natychmiastowej operacji. Ryzyko takich powikłań jest mniejsze niż 1% a śmiertelność niezwykle rzadka.</w:t>
      </w:r>
    </w:p>
    <w:p>
      <w:pPr>
        <w:pStyle w:val="Normal"/>
        <w:spacing w:lineRule="auto" w:line="240" w:before="0" w:after="0"/>
        <w:jc w:val="both"/>
        <w:rPr>
          <w:sz w:val="16"/>
          <w:szCs w:val="16"/>
        </w:rPr>
      </w:pPr>
      <w:r>
        <w:rPr>
          <w:sz w:val="16"/>
          <w:szCs w:val="16"/>
        </w:rPr>
      </w:r>
    </w:p>
    <w:p>
      <w:pPr>
        <w:pStyle w:val="ListParagraph"/>
        <w:numPr>
          <w:ilvl w:val="0"/>
          <w:numId w:val="9"/>
        </w:numPr>
        <w:spacing w:lineRule="auto" w:line="240" w:before="0" w:after="0"/>
        <w:ind w:left="284" w:hanging="284"/>
        <w:contextualSpacing/>
        <w:jc w:val="both"/>
        <w:rPr/>
      </w:pPr>
      <w:r>
        <w:rPr>
          <w:rFonts w:cs="Arial" w:ascii="Arial" w:hAnsi="Arial"/>
          <w:b/>
          <w:color w:val="000000" w:themeColor="text1"/>
        </w:rPr>
        <w:t xml:space="preserve">Postępowanie przy badaniu. </w:t>
      </w:r>
      <w:r>
        <w:rPr>
          <w:rFonts w:cs="Arial" w:ascii="Arial" w:hAnsi="Arial"/>
          <w:color w:val="000000" w:themeColor="text1"/>
        </w:rPr>
        <w:t>W przypadku stosowanie znieczulenia nie wolno jeść ani pić przez okres 2 godzin po zabiegu. Wystąpienie jakichkolwiek niejasnych dla Pani/Pana objawów należy niezwłocznie zgłosić pielęgniarce lub lekarzowi. Jeżeli zabieg endoskopowy wykonywany jest w warunkach ambulatoryjnych w znieczuleniu ogólnym, nie wolno prowadzić pojazdów mechanicznych w tym dniu</w:t>
        <w:br/>
        <w:t>i konieczna jest opieka drugiej osoby przy powrocie do domu. Po zabiegu endoskopowym bez znieczulenia ogólnego wskazane jest nie prowadzenie pojazdów mechanicznych bezpośrednio po jej wykonaniu.</w:t>
      </w:r>
    </w:p>
    <w:p>
      <w:pPr>
        <w:pStyle w:val="Normal"/>
        <w:spacing w:lineRule="auto" w:line="240" w:before="0" w:after="0"/>
        <w:jc w:val="both"/>
        <w:rPr>
          <w:sz w:val="16"/>
          <w:szCs w:val="16"/>
        </w:rPr>
      </w:pPr>
      <w:r>
        <w:rPr>
          <w:sz w:val="16"/>
          <w:szCs w:val="16"/>
        </w:rPr>
      </w:r>
    </w:p>
    <w:p>
      <w:pPr>
        <w:pStyle w:val="Normal"/>
        <w:spacing w:lineRule="auto" w:line="240" w:before="0" w:after="0"/>
        <w:ind w:left="284" w:hanging="0"/>
        <w:jc w:val="both"/>
        <w:rPr>
          <w:sz w:val="16"/>
          <w:szCs w:val="16"/>
        </w:rPr>
      </w:pPr>
      <w:r>
        <w:rPr>
          <w:sz w:val="16"/>
          <w:szCs w:val="16"/>
        </w:rPr>
      </w:r>
    </w:p>
    <w:p>
      <w:pPr>
        <w:pStyle w:val="ListParagraph"/>
        <w:numPr>
          <w:ilvl w:val="0"/>
          <w:numId w:val="9"/>
        </w:numPr>
        <w:spacing w:lineRule="auto" w:line="240" w:before="0" w:after="0"/>
        <w:ind w:left="284" w:hanging="284"/>
        <w:contextualSpacing/>
        <w:jc w:val="both"/>
        <w:rPr>
          <w:rFonts w:ascii="Arial" w:hAnsi="Arial" w:cs="Arial"/>
          <w:b/>
          <w:b/>
          <w:color w:val="000000" w:themeColor="text1"/>
        </w:rPr>
      </w:pPr>
      <w:r>
        <w:rPr>
          <w:rFonts w:cs="Arial" w:ascii="Arial" w:hAnsi="Arial"/>
          <w:b/>
          <w:color w:val="000000" w:themeColor="text1"/>
        </w:rPr>
        <w:t>Rokowanie i możliwe następstwa rezygnacji z proponowanego zabiegu:</w:t>
      </w:r>
    </w:p>
    <w:p>
      <w:pPr>
        <w:pStyle w:val="ListParagraph"/>
        <w:spacing w:lineRule="auto" w:line="240" w:before="0" w:after="0"/>
        <w:ind w:left="284" w:hanging="0"/>
        <w:contextualSpacing/>
        <w:jc w:val="both"/>
        <w:rPr>
          <w:rFonts w:ascii="Arial" w:hAnsi="Arial" w:cs="Arial"/>
          <w:color w:val="000000" w:themeColor="text1"/>
        </w:rPr>
      </w:pPr>
      <w:r>
        <w:rPr>
          <w:rFonts w:cs="Arial" w:ascii="Arial" w:hAnsi="Arial"/>
          <w:color w:val="000000" w:themeColor="text1"/>
        </w:rPr>
      </w:r>
    </w:p>
    <w:p>
      <w:pPr>
        <w:pStyle w:val="ListParagraph"/>
        <w:spacing w:lineRule="auto" w:line="240" w:before="0" w:after="0"/>
        <w:ind w:left="284" w:hanging="0"/>
        <w:contextualSpacing/>
        <w:jc w:val="both"/>
        <w:rPr>
          <w:rFonts w:ascii="Arial" w:hAnsi="Arial" w:cs="Arial"/>
          <w:color w:val="000000" w:themeColor="text1"/>
        </w:rPr>
      </w:pPr>
      <w:r>
        <w:rPr>
          <w:rFonts w:cs="Arial" w:ascii="Arial" w:hAnsi="Arial"/>
          <w:color w:val="000000" w:themeColor="text1"/>
        </w:rPr>
        <w:t>Jeżeli nie wyrazi Pan/ Pani zgody na proponowany zabieg rokowanie, co do Pan/ Pani stanu zdrowia</w:t>
        <w:br/>
        <w:t>w przyszłości skutkuje to ryzykiem wystąpienia nowotworu .</w:t>
      </w:r>
    </w:p>
    <w:p>
      <w:pPr>
        <w:pStyle w:val="ListParagraph"/>
        <w:spacing w:lineRule="auto" w:line="240" w:before="0" w:after="0"/>
        <w:ind w:left="284" w:hanging="0"/>
        <w:contextualSpacing/>
        <w:jc w:val="both"/>
        <w:rPr>
          <w:rFonts w:ascii="Arial" w:hAnsi="Arial" w:cs="Arial"/>
          <w:color w:val="000000" w:themeColor="text1"/>
        </w:rPr>
      </w:pPr>
      <w:r>
        <w:rPr>
          <w:rFonts w:cs="Arial" w:ascii="Arial" w:hAnsi="Arial"/>
          <w:i/>
          <w:color w:val="000000" w:themeColor="text1"/>
        </w:rPr>
        <w:t>.</w:t>
      </w:r>
    </w:p>
    <w:p>
      <w:pPr>
        <w:pStyle w:val="ListParagraph"/>
        <w:spacing w:lineRule="auto" w:line="240" w:before="0" w:after="0"/>
        <w:ind w:left="284" w:hanging="0"/>
        <w:contextualSpacing/>
        <w:jc w:val="both"/>
        <w:rPr>
          <w:rFonts w:ascii="Arial" w:hAnsi="Arial" w:cs="Arial"/>
          <w:i/>
          <w:i/>
          <w:color w:val="000000" w:themeColor="text1"/>
          <w:sz w:val="16"/>
          <w:szCs w:val="16"/>
        </w:rPr>
      </w:pPr>
      <w:r>
        <w:rPr>
          <w:rFonts w:cs="Arial" w:ascii="Arial" w:hAnsi="Arial"/>
          <w:i/>
          <w:color w:val="000000" w:themeColor="text1"/>
          <w:sz w:val="16"/>
          <w:szCs w:val="16"/>
        </w:rPr>
      </w:r>
    </w:p>
    <w:p>
      <w:pPr>
        <w:pStyle w:val="ListParagraph"/>
        <w:numPr>
          <w:ilvl w:val="0"/>
          <w:numId w:val="9"/>
        </w:numPr>
        <w:spacing w:lineRule="auto" w:line="240" w:before="0" w:after="0"/>
        <w:ind w:left="284" w:hanging="284"/>
        <w:contextualSpacing/>
        <w:jc w:val="both"/>
        <w:rPr>
          <w:rFonts w:ascii="Arial" w:hAnsi="Arial" w:cs="Arial"/>
          <w:i/>
          <w:i/>
          <w:color w:val="000000" w:themeColor="text1"/>
        </w:rPr>
      </w:pPr>
      <w:r>
        <w:rPr>
          <w:rFonts w:cs="Arial" w:ascii="Arial" w:hAnsi="Arial"/>
          <w:b/>
          <w:color w:val="000000" w:themeColor="text1"/>
        </w:rPr>
        <w:t xml:space="preserve">Oświadczenie wykwalifikowanego personelu medycznego </w:t>
      </w:r>
      <w:r>
        <w:rPr>
          <w:rFonts w:cs="Arial" w:ascii="Arial" w:hAnsi="Arial"/>
          <w:b/>
          <w:i/>
          <w:color w:val="000000" w:themeColor="text1"/>
        </w:rPr>
        <w:t>(Lekarz, Pielęgniarka).</w:t>
      </w:r>
    </w:p>
    <w:p>
      <w:pPr>
        <w:pStyle w:val="ListParagraph"/>
        <w:spacing w:lineRule="auto" w:line="240" w:before="0" w:after="0"/>
        <w:ind w:left="284" w:hanging="0"/>
        <w:contextualSpacing/>
        <w:jc w:val="both"/>
        <w:rPr>
          <w:rFonts w:ascii="Arial" w:hAnsi="Arial" w:cs="Arial"/>
          <w:i/>
          <w:i/>
          <w:color w:val="000000" w:themeColor="text1"/>
        </w:rPr>
      </w:pPr>
      <w:r>
        <w:rPr>
          <w:rFonts w:cs="Arial" w:ascii="Arial" w:hAnsi="Arial"/>
          <w:color w:val="000000" w:themeColor="text1"/>
        </w:rPr>
        <w:t>Oświadczam, że w trakcie rozmowy poinformowałem/ am pacjenta o wszystkich zawartych w niniejszym formularzu informacjach, a w szczególności o:</w:t>
      </w:r>
    </w:p>
    <w:p>
      <w:pPr>
        <w:pStyle w:val="ListParagraph"/>
        <w:numPr>
          <w:ilvl w:val="0"/>
          <w:numId w:val="10"/>
        </w:numPr>
        <w:spacing w:lineRule="auto" w:line="240" w:before="0" w:after="0"/>
        <w:ind w:left="709" w:hanging="360"/>
        <w:contextualSpacing/>
        <w:jc w:val="both"/>
        <w:rPr/>
      </w:pPr>
      <w:r>
        <w:rPr>
          <w:rFonts w:cs="Arial" w:ascii="Arial" w:hAnsi="Arial"/>
          <w:color w:val="000000" w:themeColor="text1"/>
        </w:rPr>
        <w:t>rodzaju jego schorzenia,</w:t>
      </w:r>
    </w:p>
    <w:p>
      <w:pPr>
        <w:pStyle w:val="ListParagraph"/>
        <w:numPr>
          <w:ilvl w:val="0"/>
          <w:numId w:val="10"/>
        </w:numPr>
        <w:spacing w:lineRule="auto" w:line="240" w:before="0" w:after="0"/>
        <w:ind w:left="709" w:hanging="360"/>
        <w:contextualSpacing/>
        <w:jc w:val="both"/>
        <w:rPr/>
      </w:pPr>
      <w:r>
        <w:rPr>
          <w:rFonts w:cs="Arial" w:ascii="Arial" w:hAnsi="Arial"/>
          <w:color w:val="000000" w:themeColor="text1"/>
        </w:rPr>
        <w:t>rodzaju, konsekwencjach i ryzyku planowanego zabiegu polipektomii,</w:t>
      </w:r>
    </w:p>
    <w:p>
      <w:pPr>
        <w:pStyle w:val="ListParagraph"/>
        <w:numPr>
          <w:ilvl w:val="0"/>
          <w:numId w:val="10"/>
        </w:numPr>
        <w:spacing w:lineRule="auto" w:line="240" w:before="0" w:after="0"/>
        <w:ind w:left="709" w:hanging="360"/>
        <w:contextualSpacing/>
        <w:rPr/>
      </w:pPr>
      <w:r>
        <w:rPr>
          <w:rFonts w:cs="Arial" w:ascii="Arial" w:hAnsi="Arial"/>
          <w:color w:val="000000" w:themeColor="text1"/>
        </w:rPr>
        <w:t>alternatywnych metodach leczenia i ich wynikach,</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ListParagraph"/>
        <w:spacing w:lineRule="auto" w:line="240" w:before="0" w:after="0"/>
        <w:ind w:left="709" w:hanging="0"/>
        <w:contextualSpacing/>
        <w:rPr>
          <w:sz w:val="16"/>
          <w:szCs w:val="16"/>
        </w:rPr>
      </w:pPr>
      <w:r>
        <w:rPr>
          <w:sz w:val="16"/>
          <w:szCs w:val="16"/>
        </w:rPr>
      </w:r>
    </w:p>
    <w:p>
      <w:pPr>
        <w:pStyle w:val="ListParagraph"/>
        <w:numPr>
          <w:ilvl w:val="0"/>
          <w:numId w:val="9"/>
        </w:numPr>
        <w:spacing w:lineRule="auto" w:line="240" w:before="0" w:after="0"/>
        <w:ind w:left="284" w:hanging="284"/>
        <w:contextualSpacing/>
        <w:jc w:val="both"/>
        <w:rPr/>
      </w:pPr>
      <w:r>
        <w:rPr>
          <w:rFonts w:cs="Arial" w:ascii="Arial" w:hAnsi="Arial"/>
          <w:b/>
          <w:color w:val="000000" w:themeColor="text1"/>
        </w:rPr>
        <w:t>Oświadczenie pacjenta.</w:t>
      </w:r>
    </w:p>
    <w:p>
      <w:pPr>
        <w:pStyle w:val="ListParagraph"/>
        <w:spacing w:lineRule="auto" w:line="240" w:before="0" w:after="0"/>
        <w:ind w:left="284" w:hanging="0"/>
        <w:contextualSpacing/>
        <w:jc w:val="both"/>
        <w:rPr/>
      </w:pPr>
      <w:r>
        <w:rPr>
          <w:rFonts w:cs="Arial" w:ascii="Arial" w:hAnsi="Arial"/>
          <w:color w:val="000000" w:themeColor="text1"/>
        </w:rPr>
        <w:t>Oświadczam, że w trakcie rozmowy z lekarzem zostałem wyczerpująco poinformowany o wszystkich zawartych w niniejszym formularzu informacjach, a także o:</w:t>
      </w:r>
    </w:p>
    <w:p>
      <w:pPr>
        <w:pStyle w:val="ListParagraph"/>
        <w:numPr>
          <w:ilvl w:val="0"/>
          <w:numId w:val="10"/>
        </w:numPr>
        <w:spacing w:lineRule="auto" w:line="240" w:before="0" w:after="0"/>
        <w:ind w:left="709" w:hanging="360"/>
        <w:contextualSpacing/>
        <w:rPr>
          <w:rFonts w:ascii="Arial" w:hAnsi="Arial" w:cs="Arial"/>
          <w:color w:val="000000" w:themeColor="text1"/>
        </w:rPr>
      </w:pPr>
      <w:r>
        <w:rPr>
          <w:rFonts w:cs="Arial" w:ascii="Arial" w:hAnsi="Arial"/>
          <w:color w:val="000000" w:themeColor="text1"/>
        </w:rPr>
        <w:t>rodzaju mojego schorzenia,</w:t>
      </w:r>
    </w:p>
    <w:p>
      <w:pPr>
        <w:pStyle w:val="ListParagraph"/>
        <w:numPr>
          <w:ilvl w:val="0"/>
          <w:numId w:val="10"/>
        </w:numPr>
        <w:spacing w:lineRule="auto" w:line="240" w:before="0" w:after="0"/>
        <w:ind w:left="709" w:hanging="360"/>
        <w:contextualSpacing/>
        <w:rPr>
          <w:rFonts w:ascii="Arial" w:hAnsi="Arial" w:cs="Arial"/>
          <w:color w:val="000000" w:themeColor="text1"/>
        </w:rPr>
      </w:pPr>
      <w:r>
        <w:rPr>
          <w:rFonts w:cs="Arial" w:ascii="Arial" w:hAnsi="Arial"/>
          <w:color w:val="000000" w:themeColor="text1"/>
        </w:rPr>
        <w:t>rodzaju, konsekwencjach i ryzyku planowanym zabiegu polipektomii,</w:t>
      </w:r>
    </w:p>
    <w:p>
      <w:pPr>
        <w:pStyle w:val="ListParagraph"/>
        <w:numPr>
          <w:ilvl w:val="0"/>
          <w:numId w:val="10"/>
        </w:numPr>
        <w:spacing w:lineRule="auto" w:line="240" w:before="0" w:after="0"/>
        <w:ind w:left="709" w:hanging="360"/>
        <w:contextualSpacing/>
        <w:rPr>
          <w:rFonts w:ascii="Arial" w:hAnsi="Arial" w:cs="Arial"/>
          <w:color w:val="000000" w:themeColor="text1"/>
        </w:rPr>
      </w:pPr>
      <w:r>
        <w:rPr>
          <w:rFonts w:cs="Arial" w:ascii="Arial" w:hAnsi="Arial"/>
          <w:color w:val="000000" w:themeColor="text1"/>
        </w:rPr>
        <w:t>alternatywnych metodach leczenia i ich wynikach,</w:t>
      </w:r>
    </w:p>
    <w:p>
      <w:pPr>
        <w:pStyle w:val="ListParagraph"/>
        <w:numPr>
          <w:ilvl w:val="0"/>
          <w:numId w:val="10"/>
        </w:numPr>
        <w:spacing w:lineRule="auto" w:line="240" w:before="0" w:after="0"/>
        <w:ind w:left="709" w:hanging="360"/>
        <w:contextualSpacing/>
        <w:rPr>
          <w:rFonts w:ascii="Arial" w:hAnsi="Arial" w:cs="Arial"/>
          <w:color w:val="000000" w:themeColor="text1"/>
        </w:rPr>
      </w:pPr>
      <w:r>
        <w:rPr>
          <w:rFonts w:cs="Arial" w:ascii="Arial" w:hAnsi="Arial"/>
          <w:color w:val="000000" w:themeColor="text1"/>
        </w:rPr>
        <w:t>ryzyku i możliwych powikłaniach związanych z planowanym zabiegiem oraz o ich następstwach,</w:t>
      </w:r>
    </w:p>
    <w:p>
      <w:pPr>
        <w:pStyle w:val="ListParagraph"/>
        <w:numPr>
          <w:ilvl w:val="0"/>
          <w:numId w:val="10"/>
        </w:numPr>
        <w:spacing w:lineRule="auto" w:line="240" w:before="0" w:after="0"/>
        <w:ind w:left="709" w:hanging="360"/>
        <w:contextualSpacing/>
        <w:rPr>
          <w:rFonts w:ascii="Arial" w:hAnsi="Arial" w:cs="Arial"/>
          <w:color w:val="000000" w:themeColor="text1"/>
        </w:rPr>
      </w:pPr>
      <w:r>
        <w:rPr>
          <w:rFonts w:cs="Arial" w:ascii="Arial" w:hAnsi="Arial"/>
          <w:color w:val="000000" w:themeColor="text1"/>
        </w:rPr>
        <w:t>prawdopodobnym przebiegu mojej choroby w sytuacji, gdy nie poddam się zabiegowi,</w:t>
      </w:r>
    </w:p>
    <w:p>
      <w:pPr>
        <w:pStyle w:val="ListParagraph"/>
        <w:numPr>
          <w:ilvl w:val="0"/>
          <w:numId w:val="10"/>
        </w:numPr>
        <w:spacing w:lineRule="auto" w:line="240" w:before="0" w:after="0"/>
        <w:ind w:left="709" w:hanging="360"/>
        <w:contextualSpacing/>
        <w:rPr>
          <w:rFonts w:ascii="Arial" w:hAnsi="Arial" w:cs="Arial"/>
          <w:color w:val="000000" w:themeColor="text1"/>
        </w:rPr>
      </w:pPr>
      <w:r>
        <w:rPr>
          <w:rFonts w:cs="Arial" w:ascii="Arial" w:hAnsi="Arial"/>
          <w:color w:val="000000" w:themeColor="text1"/>
        </w:rPr>
        <w:t>sposobie przygotowania się do zabiegu, lekarz udzielił mi również informacji, że pominięcie przygotowań do wykonania zabiegu może wpłynąć na jego efekt.</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pPr>
      <w:r>
        <w:rPr>
          <w:rFonts w:cs="Arial" w:ascii="Arial" w:hAnsi="Arial"/>
          <w:color w:val="000000" w:themeColor="text1"/>
        </w:rPr>
        <w:t xml:space="preserve">Przed rozpoczęciem zabiegu udzieliłem/ am prawdziwych odpowiedzi na pytania, które lekarz zadawał mi </w:t>
      </w:r>
      <w:r>
        <w:rPr>
          <w:rFonts w:cs="Arial" w:ascii="Arial" w:hAnsi="Arial"/>
          <w:i/>
          <w:color w:val="000000" w:themeColor="text1"/>
        </w:rPr>
        <w:t>w trakcie wywiadu lekarskiego</w:t>
      </w:r>
      <w:r>
        <w:rPr>
          <w:rFonts w:cs="Arial" w:ascii="Arial" w:hAnsi="Arial"/>
          <w:color w:val="000000" w:themeColor="text1"/>
        </w:rPr>
        <w:t xml:space="preserve">, w szczególności odnośnie: mojego stanu zdrowia, wszelkiego typu alergii, trwającej terapii chorób przewlekłych, istnienia/braku ciąży, przebytych zabiegów oraz urazów. Przekazane informacje są aktualne na dzień przeprowadzania wywiadu lekarskiego i nie zaistniała żadna wiadoma mi zmiana w zakresie wymienionych danych dotyczących mojego stanu zdrowia. </w:t>
      </w:r>
    </w:p>
    <w:p>
      <w:pPr>
        <w:pStyle w:val="Normal"/>
        <w:spacing w:lineRule="auto" w:line="240" w:before="0" w:after="0"/>
        <w:jc w:val="both"/>
        <w:rPr/>
      </w:pPr>
      <w:r>
        <w:rPr>
          <w:rFonts w:cs="Arial" w:ascii="Arial" w:hAnsi="Arial"/>
          <w:color w:val="000000" w:themeColor="text1"/>
        </w:rPr>
        <w:t>Ponadto mam świadomość, że:</w:t>
      </w:r>
    </w:p>
    <w:p>
      <w:pPr>
        <w:pStyle w:val="ListParagraph"/>
        <w:numPr>
          <w:ilvl w:val="0"/>
          <w:numId w:val="10"/>
        </w:numPr>
        <w:spacing w:lineRule="auto" w:line="240" w:before="0" w:after="0"/>
        <w:ind w:left="709" w:hanging="360"/>
        <w:contextualSpacing/>
        <w:jc w:val="both"/>
        <w:rPr>
          <w:rFonts w:ascii="Arial" w:hAnsi="Arial" w:cs="Arial"/>
          <w:color w:val="000000" w:themeColor="text1"/>
        </w:rPr>
      </w:pPr>
      <w:r>
        <w:rPr>
          <w:rFonts w:cs="Arial" w:ascii="Arial" w:hAnsi="Arial"/>
          <w:color w:val="000000" w:themeColor="text1"/>
        </w:rPr>
        <w:t>niepoinformowanie o okolicznościach mających znaczenie dla oceny stanu zdrowia,</w:t>
        <w:br/>
        <w:t>w szczególności: wszelkiego typu alergii, trwających terapii chorób przewlekłych, istnienia/ braku ciąży, przyjmowanych leków, przebytych zabiegów oraz urazów, może zostać uznane za przyczynienie się przeze mnie do powstania lub zwiększenia rozmiarów ewentualnej szkody</w:t>
      </w:r>
    </w:p>
    <w:p>
      <w:pPr>
        <w:pStyle w:val="ListParagraph"/>
        <w:numPr>
          <w:ilvl w:val="0"/>
          <w:numId w:val="10"/>
        </w:numPr>
        <w:spacing w:lineRule="auto" w:line="240" w:before="0" w:after="0"/>
        <w:ind w:left="709" w:hanging="360"/>
        <w:contextualSpacing/>
        <w:jc w:val="both"/>
        <w:rPr>
          <w:rFonts w:ascii="Arial" w:hAnsi="Arial" w:cs="Arial"/>
          <w:color w:val="000000" w:themeColor="text1"/>
        </w:rPr>
      </w:pPr>
      <w:r>
        <w:rPr>
          <w:rFonts w:cs="Arial" w:ascii="Arial" w:hAnsi="Arial"/>
          <w:color w:val="000000" w:themeColor="text1"/>
        </w:rPr>
        <w:t>wystąpienie negatywnych następstw i powikłań, o których zostałem poinformowany przez lekarza przed podpisaniem zgody i przystąpieniem do badania, może być następstwem prawidłowo przeprowadzonego badania tego rodzaju</w:t>
      </w:r>
    </w:p>
    <w:p>
      <w:pPr>
        <w:pStyle w:val="ListParagraph"/>
        <w:numPr>
          <w:ilvl w:val="0"/>
          <w:numId w:val="10"/>
        </w:numPr>
        <w:spacing w:lineRule="auto" w:line="240" w:before="0" w:after="0"/>
        <w:ind w:left="709" w:hanging="360"/>
        <w:contextualSpacing/>
        <w:jc w:val="both"/>
        <w:rPr>
          <w:rFonts w:ascii="Arial" w:hAnsi="Arial" w:cs="Arial"/>
          <w:color w:val="000000" w:themeColor="text1"/>
        </w:rPr>
      </w:pPr>
      <w:r>
        <w:rPr>
          <w:rFonts w:cs="Arial" w:ascii="Arial" w:hAnsi="Arial"/>
          <w:color w:val="000000" w:themeColor="text1"/>
        </w:rPr>
        <w:t>podczas rozmowy z lekarzem  uzyskałem wyczerpującą odpowiedź na wszystkie moje pytania</w:t>
        <w:br/>
        <w:t xml:space="preserve">i wątpliwości związane z moją chorobą oraz planowanym badaniem. Wszystkie uzyskane informacje są dla mnie w pełni zrozumiałe. </w:t>
      </w:r>
    </w:p>
    <w:p>
      <w:pPr>
        <w:pStyle w:val="Normal"/>
        <w:spacing w:lineRule="auto" w:line="240" w:before="0" w:after="0"/>
        <w:rPr>
          <w:rFonts w:ascii="Arial" w:hAnsi="Arial" w:cs="Arial"/>
          <w:color w:val="000000" w:themeColor="text1"/>
          <w:sz w:val="12"/>
          <w:szCs w:val="12"/>
        </w:rPr>
      </w:pPr>
      <w:r>
        <w:rPr>
          <w:rFonts w:cs="Arial" w:ascii="Arial" w:hAnsi="Arial"/>
          <w:color w:val="000000" w:themeColor="text1"/>
          <w:sz w:val="12"/>
          <w:szCs w:val="12"/>
        </w:rPr>
      </w:r>
    </w:p>
    <w:p>
      <w:pPr>
        <w:pStyle w:val="Normal"/>
        <w:spacing w:lineRule="auto" w:line="240" w:before="0" w:after="0"/>
        <w:rPr>
          <w:rFonts w:ascii="Arial" w:hAnsi="Arial" w:cs="Arial"/>
          <w:color w:val="000000" w:themeColor="text1"/>
        </w:rPr>
      </w:pPr>
      <w:r>
        <w:rPr>
          <w:rFonts w:cs="Arial" w:ascii="Arial" w:hAnsi="Arial"/>
          <w:color w:val="000000" w:themeColor="text1"/>
        </w:rPr>
        <w:t>W związku z powyższym:</w:t>
      </w:r>
    </w:p>
    <w:p>
      <w:pPr>
        <w:pStyle w:val="Normal"/>
        <w:spacing w:lineRule="auto" w:line="240" w:before="0" w:after="0"/>
        <w:rPr>
          <w:rFonts w:ascii="Arial" w:hAnsi="Arial" w:cs="Arial"/>
          <w:color w:val="000000" w:themeColor="text1"/>
          <w:sz w:val="12"/>
          <w:szCs w:val="12"/>
        </w:rPr>
      </w:pPr>
      <w:r>
        <w:rPr>
          <w:rFonts w:cs="Arial" w:ascii="Arial" w:hAnsi="Arial"/>
          <w:color w:val="000000" w:themeColor="text1"/>
          <w:sz w:val="12"/>
          <w:szCs w:val="12"/>
        </w:rPr>
      </w:r>
    </w:p>
    <w:p>
      <w:pPr>
        <w:pStyle w:val="Normal"/>
        <w:spacing w:lineRule="auto" w:line="240" w:before="0" w:after="0"/>
        <w:ind w:left="567" w:hanging="0"/>
        <w:rPr/>
      </w:pPr>
      <w:r>
        <mc:AlternateContent>
          <mc:Choice Requires="wps">
            <w:drawing>
              <wp:anchor behindDoc="0" distT="13335" distB="12065" distL="13335" distR="12065" simplePos="0" locked="0" layoutInCell="0" allowOverlap="1" relativeHeight="12" wp14:anchorId="6A6963AF">
                <wp:simplePos x="0" y="0"/>
                <wp:positionH relativeFrom="column">
                  <wp:posOffset>2540</wp:posOffset>
                </wp:positionH>
                <wp:positionV relativeFrom="paragraph">
                  <wp:posOffset>2540</wp:posOffset>
                </wp:positionV>
                <wp:extent cx="221615" cy="154305"/>
                <wp:effectExtent l="13335" t="13335" r="12065" b="12065"/>
                <wp:wrapNone/>
                <wp:docPr id="11" name="Prostokąt 2"/>
                <a:graphic xmlns:a="http://schemas.openxmlformats.org/drawingml/2006/main">
                  <a:graphicData uri="http://schemas.microsoft.com/office/word/2010/wordprocessingShape">
                    <wps:wsp>
                      <wps:cNvSpPr/>
                      <wps:spPr>
                        <a:xfrm>
                          <a:off x="0" y="0"/>
                          <a:ext cx="221760" cy="154440"/>
                        </a:xfrm>
                        <a:prstGeom prst="rect">
                          <a:avLst/>
                        </a:prstGeom>
                        <a:solidFill>
                          <a:srgbClr val="ffffff"/>
                        </a:solidFill>
                        <a:ln>
                          <a:solidFill>
                            <a:srgbClr val="000000"/>
                          </a:solidFill>
                          <a:round/>
                        </a:ln>
                      </wps:spPr>
                      <wps:style>
                        <a:lnRef idx="2">
                          <a:schemeClr val="dk1"/>
                        </a:lnRef>
                        <a:fillRef idx="1">
                          <a:schemeClr val="lt1"/>
                        </a:fillRef>
                        <a:effectRef idx="0">
                          <a:schemeClr val="dk1"/>
                        </a:effectRef>
                        <a:fontRef idx="minor"/>
                      </wps:style>
                      <wps:bodyPr/>
                    </wps:wsp>
                  </a:graphicData>
                </a:graphic>
              </wp:anchor>
            </w:drawing>
          </mc:Choice>
          <mc:Fallback>
            <w:pict>
              <v:rect id="shape_0" ID="Prostokąt 2" path="m0,0l-2147483645,0l-2147483645,-2147483646l0,-2147483646xe" fillcolor="white" stroked="t" o:allowincell="f" style="position:absolute;margin-left:0.2pt;margin-top:0.2pt;width:17.4pt;height:12.1pt;mso-wrap-style:none;v-text-anchor:middle" wp14:anchorId="6A6963AF">
                <v:fill o:detectmouseclick="t" type="solid" color2="black"/>
                <v:stroke color="black" weight="25560" joinstyle="round" endcap="flat"/>
                <w10:wrap type="none"/>
              </v:rect>
            </w:pict>
          </mc:Fallback>
        </mc:AlternateContent>
      </w:r>
      <w:r>
        <w:rPr>
          <w:rFonts w:cs="Arial" w:ascii="Arial" w:hAnsi="Arial"/>
        </w:rPr>
        <w:t>wyrażam zgodę  na przeprowadzenie zabiegu Polipektomii</w:t>
      </w:r>
    </w:p>
    <w:p>
      <w:pPr>
        <w:pStyle w:val="Normal"/>
        <w:spacing w:lineRule="auto" w:line="240" w:before="0" w:after="0"/>
        <w:ind w:left="567" w:hanging="0"/>
        <w:jc w:val="both"/>
        <w:rPr>
          <w:rFonts w:ascii="Arial" w:hAnsi="Arial" w:cs="Arial"/>
        </w:rPr>
      </w:pPr>
      <w:r>
        <w:rPr>
          <w:rFonts w:cs="Arial" w:ascii="Arial" w:hAnsi="Arial"/>
        </w:rPr>
        <w:t>oraz jego ewentualne zmiany lub rozszerzenia, które okażą się niezbędne w trakcie przeprowadzania   zabiegu w razie wystąpienia niebezpieczeństwa utraty życia, ciężkiego uszkodzenia ciała lub ciężkiego rozstroju zdrowia.</w:t>
      </w:r>
    </w:p>
    <w:p>
      <w:pPr>
        <w:pStyle w:val="Normal"/>
        <w:spacing w:lineRule="auto" w:line="240" w:before="0" w:after="0"/>
        <w:ind w:left="284" w:hanging="284"/>
        <w:jc w:val="both"/>
        <w:rPr>
          <w:sz w:val="12"/>
          <w:szCs w:val="12"/>
        </w:rPr>
      </w:pPr>
      <w:r>
        <w:rPr>
          <w:sz w:val="12"/>
          <w:szCs w:val="12"/>
        </w:rPr>
      </w:r>
    </w:p>
    <w:p>
      <w:pPr>
        <w:pStyle w:val="Normal"/>
        <w:spacing w:lineRule="auto" w:line="240" w:before="0" w:after="0"/>
        <w:ind w:left="567" w:hanging="0"/>
        <w:jc w:val="both"/>
        <w:rPr>
          <w:rFonts w:ascii="Arial" w:hAnsi="Arial" w:cs="Arial"/>
        </w:rPr>
      </w:pPr>
      <w:r>
        <mc:AlternateContent>
          <mc:Choice Requires="wps">
            <w:drawing>
              <wp:anchor behindDoc="0" distT="13335" distB="12065" distL="12700" distR="12700" simplePos="0" locked="0" layoutInCell="0" allowOverlap="1" relativeHeight="13" wp14:anchorId="31B2688A">
                <wp:simplePos x="0" y="0"/>
                <wp:positionH relativeFrom="column">
                  <wp:posOffset>0</wp:posOffset>
                </wp:positionH>
                <wp:positionV relativeFrom="paragraph">
                  <wp:posOffset>5080</wp:posOffset>
                </wp:positionV>
                <wp:extent cx="222250" cy="154305"/>
                <wp:effectExtent l="12700" t="13335" r="12700" b="12065"/>
                <wp:wrapNone/>
                <wp:docPr id="12" name="Prostokąt 2"/>
                <a:graphic xmlns:a="http://schemas.openxmlformats.org/drawingml/2006/main">
                  <a:graphicData uri="http://schemas.microsoft.com/office/word/2010/wordprocessingShape">
                    <wps:wsp>
                      <wps:cNvSpPr/>
                      <wps:spPr>
                        <a:xfrm>
                          <a:off x="0" y="0"/>
                          <a:ext cx="222120" cy="154440"/>
                        </a:xfrm>
                        <a:prstGeom prst="rect">
                          <a:avLst/>
                        </a:prstGeom>
                        <a:solidFill>
                          <a:srgbClr val="ffffff"/>
                        </a:solidFill>
                        <a:ln>
                          <a:solidFill>
                            <a:srgbClr val="000000"/>
                          </a:solidFill>
                          <a:round/>
                        </a:ln>
                      </wps:spPr>
                      <wps:style>
                        <a:lnRef idx="2">
                          <a:schemeClr val="dk1"/>
                        </a:lnRef>
                        <a:fillRef idx="1">
                          <a:schemeClr val="lt1"/>
                        </a:fillRef>
                        <a:effectRef idx="0">
                          <a:schemeClr val="dk1"/>
                        </a:effectRef>
                        <a:fontRef idx="minor"/>
                      </wps:style>
                      <wps:bodyPr/>
                    </wps:wsp>
                  </a:graphicData>
                </a:graphic>
              </wp:anchor>
            </w:drawing>
          </mc:Choice>
          <mc:Fallback>
            <w:pict>
              <v:rect id="shape_0" ID="Prostokąt 2" path="m0,0l-2147483645,0l-2147483645,-2147483646l0,-2147483646xe" fillcolor="white" stroked="t" o:allowincell="f" style="position:absolute;margin-left:0pt;margin-top:0.4pt;width:17.45pt;height:12.1pt;mso-wrap-style:none;v-text-anchor:middle" wp14:anchorId="31B2688A">
                <v:fill o:detectmouseclick="t" type="solid" color2="black"/>
                <v:stroke color="black" weight="25560" joinstyle="round" endcap="flat"/>
                <w10:wrap type="none"/>
              </v:rect>
            </w:pict>
          </mc:Fallback>
        </mc:AlternateContent>
      </w:r>
      <w:r>
        <w:rPr>
          <w:rFonts w:cs="Arial" w:ascii="Arial" w:hAnsi="Arial"/>
          <w:color w:val="000000" w:themeColor="text1"/>
        </w:rPr>
        <w:t>n</w:t>
      </w:r>
      <w:r>
        <w:rPr>
          <w:rFonts w:cs="Arial" w:ascii="Arial" w:hAnsi="Arial"/>
        </w:rPr>
        <w:t>ie wyrażam zgody na proponowane mi zabiegi Polipektomii.</w:t>
      </w:r>
    </w:p>
    <w:p>
      <w:pPr>
        <w:pStyle w:val="Normal"/>
        <w:spacing w:lineRule="auto" w:line="240" w:before="0" w:after="0"/>
        <w:ind w:left="567" w:hanging="0"/>
        <w:jc w:val="both"/>
        <w:rPr>
          <w:rFonts w:ascii="Arial" w:hAnsi="Arial" w:cs="Arial"/>
        </w:rPr>
      </w:pPr>
      <w:r>
        <w:rPr>
          <w:rFonts w:cs="Arial" w:ascii="Arial" w:hAnsi="Arial"/>
        </w:rPr>
        <w:t>Zostałam/em poinformowany/ na w sposób wyczerpujący i dla mnie zrozumiały o stanie mojego zdrowia, rozpoznaniu, proponowanych oraz możliwych metodach diagnostycznych i leczniczych, dających się przewidzieć następstwach ich zastosowania oraz zaniechania, wynikach leczenia oraz rokowaniu. Mimo przekazanej mi przez lekarza rzetelnej informacji o moim stanie zdrowia i możliwych negatywnych konsekwencjach takiej decyzji odmawiam wyrażenia zgody na udzielenie ww. świadczenia zdrowotnego.</w:t>
      </w:r>
    </w:p>
    <w:p>
      <w:pPr>
        <w:pStyle w:val="Normal"/>
        <w:spacing w:lineRule="auto" w:line="240" w:before="0" w:after="0"/>
        <w:ind w:left="284" w:hanging="284"/>
        <w:jc w:val="both"/>
        <w:rPr>
          <w:rFonts w:ascii="Arial" w:hAnsi="Arial" w:cs="Arial"/>
          <w:sz w:val="14"/>
          <w:szCs w:val="14"/>
        </w:rPr>
      </w:pPr>
      <w:r>
        <w:rPr>
          <w:rFonts w:cs="Arial" w:ascii="Arial" w:hAnsi="Arial"/>
          <w:sz w:val="14"/>
          <w:szCs w:val="14"/>
        </w:rPr>
      </w:r>
    </w:p>
    <w:p>
      <w:pPr>
        <w:pStyle w:val="Normal"/>
        <w:spacing w:lineRule="auto" w:line="240" w:before="0" w:after="0"/>
        <w:rPr/>
      </w:pPr>
      <w:r>
        <w:rPr/>
      </w:r>
    </w:p>
    <w:p>
      <w:pPr>
        <w:pStyle w:val="Normal"/>
        <w:spacing w:lineRule="auto" w:line="240" w:before="0" w:after="0"/>
        <w:rPr>
          <w:rFonts w:ascii="Arial" w:hAnsi="Arial" w:cs="Arial"/>
        </w:rPr>
      </w:pPr>
      <w:r>
        <w:rPr>
          <w:rFonts w:cs="Arial" w:ascii="Arial" w:hAnsi="Arial"/>
        </w:rPr>
      </w:r>
    </w:p>
    <w:p>
      <w:pPr>
        <w:pStyle w:val="Normal"/>
        <w:widowControl w:val="false"/>
        <w:spacing w:lineRule="auto" w:line="240" w:before="0" w:after="0"/>
        <w:jc w:val="both"/>
        <w:rPr>
          <w:rFonts w:ascii="Arial" w:hAnsi="Arial" w:eastAsia="Calibri" w:cs="Arial"/>
        </w:rPr>
      </w:pPr>
      <w:r>
        <w:rPr>
          <w:rFonts w:eastAsia="Calibri" w:cs="Arial" w:ascii="Arial" w:hAnsi="Arial"/>
        </w:rPr>
        <w:tab/>
        <w:t xml:space="preserve">Data </w:t>
      </w:r>
      <w:r>
        <w:rPr>
          <w:rFonts w:eastAsia="Calibri" w:cs="Arial" w:ascii="Arial" w:hAnsi="Arial"/>
          <w:sz w:val="16"/>
        </w:rPr>
        <w:t>……………………………………………</w:t>
      </w:r>
      <w:r>
        <w:rPr>
          <w:rFonts w:eastAsia="Calibri" w:cs="Arial" w:ascii="Arial" w:hAnsi="Arial"/>
        </w:rPr>
        <w:t xml:space="preserve">                 </w:t>
      </w:r>
      <w:r>
        <w:rPr>
          <w:rFonts w:eastAsia="Calibri" w:cs="Arial" w:ascii="Arial" w:hAnsi="Arial"/>
          <w:sz w:val="16"/>
        </w:rPr>
        <w:t xml:space="preserve"> </w:t>
        <w:tab/>
        <w:tab/>
        <w:t>…………………………….………………………………</w:t>
      </w:r>
    </w:p>
    <w:p>
      <w:pPr>
        <w:pStyle w:val="NormalWeb"/>
        <w:spacing w:beforeAutospacing="0" w:before="0" w:after="0"/>
        <w:ind w:left="6237" w:hanging="0"/>
        <w:jc w:val="center"/>
        <w:rPr>
          <w:i/>
          <w:i/>
          <w:sz w:val="20"/>
        </w:rPr>
      </w:pPr>
      <w:r>
        <w:rPr>
          <w:i/>
          <w:sz w:val="20"/>
        </w:rPr>
        <w:t>czytelny podpis pacjenta bądź</w:t>
      </w:r>
    </w:p>
    <w:p>
      <w:pPr>
        <w:pStyle w:val="NormalWeb"/>
        <w:spacing w:beforeAutospacing="0" w:before="0" w:after="0"/>
        <w:ind w:left="6237" w:hanging="0"/>
        <w:jc w:val="center"/>
        <w:rPr>
          <w:i/>
          <w:i/>
          <w:sz w:val="20"/>
        </w:rPr>
      </w:pPr>
      <w:r>
        <w:rPr>
          <w:i/>
          <w:sz w:val="20"/>
        </w:rPr>
        <w:t>przedstawiciela ustawowego</w:t>
      </w:r>
    </w:p>
    <w:p>
      <w:pPr>
        <w:pStyle w:val="NormalWeb"/>
        <w:spacing w:beforeAutospacing="0" w:before="0" w:after="0"/>
        <w:rPr>
          <w:i/>
          <w:i/>
          <w:sz w:val="22"/>
          <w:szCs w:val="22"/>
        </w:rPr>
      </w:pPr>
      <w:r>
        <w:rPr>
          <w:i/>
          <w:sz w:val="22"/>
          <w:szCs w:val="22"/>
        </w:rPr>
      </w:r>
    </w:p>
    <w:p>
      <w:pPr>
        <w:pStyle w:val="NormalWeb"/>
        <w:spacing w:beforeAutospacing="0" w:before="0" w:after="0"/>
        <w:rPr>
          <w:i/>
          <w:i/>
          <w:sz w:val="22"/>
          <w:szCs w:val="22"/>
        </w:rPr>
      </w:pPr>
      <w:r>
        <w:rPr>
          <w:i/>
          <w:sz w:val="22"/>
          <w:szCs w:val="22"/>
        </w:rPr>
      </w:r>
    </w:p>
    <w:p>
      <w:pPr>
        <w:pStyle w:val="NormalWeb"/>
        <w:spacing w:beforeAutospacing="0" w:before="0" w:after="0"/>
        <w:rPr>
          <w:i/>
          <w:i/>
          <w:sz w:val="22"/>
          <w:szCs w:val="22"/>
        </w:rPr>
      </w:pPr>
      <w:r>
        <w:rPr>
          <w:i/>
          <w:sz w:val="22"/>
          <w:szCs w:val="22"/>
        </w:rPr>
      </w:r>
    </w:p>
    <w:p>
      <w:pPr>
        <w:pStyle w:val="Normal"/>
        <w:widowControl w:val="false"/>
        <w:spacing w:lineRule="auto" w:line="240" w:before="0" w:after="0"/>
        <w:jc w:val="both"/>
        <w:rPr>
          <w:rFonts w:ascii="Arial" w:hAnsi="Arial" w:eastAsia="Calibri" w:cs="Arial"/>
        </w:rPr>
      </w:pPr>
      <w:r>
        <w:rPr>
          <w:rFonts w:eastAsia="Calibri" w:cs="Arial" w:ascii="Arial" w:hAnsi="Arial"/>
        </w:rPr>
        <w:tab/>
        <w:t xml:space="preserve">Data </w:t>
      </w:r>
      <w:r>
        <w:rPr>
          <w:rFonts w:eastAsia="Calibri" w:cs="Arial" w:ascii="Arial" w:hAnsi="Arial"/>
          <w:sz w:val="16"/>
        </w:rPr>
        <w:t>……………………………………………</w:t>
      </w:r>
      <w:r>
        <w:rPr>
          <w:rFonts w:eastAsia="Calibri" w:cs="Arial" w:ascii="Arial" w:hAnsi="Arial"/>
        </w:rPr>
        <w:t xml:space="preserve">                 </w:t>
      </w:r>
      <w:r>
        <w:rPr>
          <w:rFonts w:eastAsia="Calibri" w:cs="Arial" w:ascii="Arial" w:hAnsi="Arial"/>
          <w:sz w:val="16"/>
        </w:rPr>
        <w:t xml:space="preserve"> </w:t>
        <w:tab/>
        <w:tab/>
        <w:t>…………………………….………………………………</w:t>
      </w:r>
    </w:p>
    <w:p>
      <w:pPr>
        <w:pStyle w:val="NormalWeb"/>
        <w:spacing w:beforeAutospacing="0" w:before="0" w:after="0"/>
        <w:ind w:left="6237" w:hanging="0"/>
        <w:jc w:val="center"/>
        <w:rPr>
          <w:i/>
          <w:i/>
          <w:sz w:val="20"/>
        </w:rPr>
      </w:pPr>
      <w:r>
        <w:rPr>
          <w:i/>
          <w:sz w:val="20"/>
        </w:rPr>
        <w:t>pieczątka i podpis pracownika medycznego</w:t>
      </w:r>
    </w:p>
    <w:p>
      <w:pPr>
        <w:pStyle w:val="Normal"/>
        <w:widowControl w:val="false"/>
        <w:spacing w:lineRule="auto" w:line="240" w:before="0" w:after="0"/>
        <w:jc w:val="both"/>
        <w:rPr>
          <w:rFonts w:ascii="Arial" w:hAnsi="Arial" w:cs="Arial"/>
        </w:rPr>
      </w:pPr>
      <w:r>
        <w:rPr>
          <w:rFonts w:cs="Arial" w:ascii="Arial" w:hAnsi="Arial"/>
        </w:rPr>
      </w:r>
    </w:p>
    <w:p>
      <w:pPr>
        <w:pStyle w:val="Normal"/>
        <w:widowControl w:val="false"/>
        <w:spacing w:lineRule="auto" w:line="240" w:before="0" w:after="0"/>
        <w:jc w:val="both"/>
        <w:rPr>
          <w:rFonts w:ascii="Arial" w:hAnsi="Arial" w:cs="Arial"/>
        </w:rPr>
      </w:pPr>
      <w:r>
        <w:rPr>
          <w:rFonts w:cs="Arial" w:ascii="Arial" w:hAnsi="Arial"/>
        </w:rPr>
      </w:r>
    </w:p>
    <w:p>
      <w:pPr>
        <w:pStyle w:val="Normal"/>
        <w:widowControl w:val="false"/>
        <w:spacing w:lineRule="auto" w:line="240" w:before="0" w:after="0"/>
        <w:jc w:val="both"/>
        <w:rPr>
          <w:rFonts w:ascii="Arial" w:hAnsi="Arial" w:cs="Arial"/>
        </w:rPr>
      </w:pPr>
      <w:r>
        <w:rPr>
          <w:rFonts w:cs="Arial" w:ascii="Arial" w:hAnsi="Arial"/>
        </w:rPr>
      </w:r>
    </w:p>
    <w:p>
      <w:pPr>
        <w:pStyle w:val="Normal"/>
        <w:widowControl w:val="false"/>
        <w:spacing w:lineRule="auto" w:line="240" w:before="0" w:after="0"/>
        <w:jc w:val="both"/>
        <w:rPr>
          <w:rFonts w:ascii="Arial" w:hAnsi="Arial" w:cs="Arial"/>
        </w:rPr>
      </w:pPr>
      <w:r>
        <w:rPr>
          <w:rFonts w:cs="Arial" w:ascii="Arial" w:hAnsi="Arial"/>
        </w:rPr>
      </w:r>
    </w:p>
    <w:p>
      <w:pPr>
        <w:pStyle w:val="Normal"/>
        <w:widowControl w:val="false"/>
        <w:spacing w:lineRule="auto" w:line="240" w:before="0" w:after="0"/>
        <w:jc w:val="both"/>
        <w:rPr>
          <w:rFonts w:ascii="Arial" w:hAnsi="Arial" w:eastAsia="Calibri" w:cs="Arial"/>
        </w:rPr>
      </w:pPr>
      <w:r>
        <w:rPr>
          <w:rFonts w:eastAsia="Calibri" w:cs="Arial" w:ascii="Arial" w:hAnsi="Arial"/>
        </w:rPr>
        <w:tab/>
        <w:t xml:space="preserve">Data </w:t>
      </w:r>
      <w:r>
        <w:rPr>
          <w:rFonts w:eastAsia="Calibri" w:cs="Arial" w:ascii="Arial" w:hAnsi="Arial"/>
          <w:sz w:val="16"/>
        </w:rPr>
        <w:t>……………………………………………</w:t>
      </w:r>
      <w:r>
        <w:rPr>
          <w:rFonts w:eastAsia="Calibri" w:cs="Arial" w:ascii="Arial" w:hAnsi="Arial"/>
        </w:rPr>
        <w:t xml:space="preserve">                 </w:t>
      </w:r>
      <w:r>
        <w:rPr>
          <w:rFonts w:eastAsia="Calibri" w:cs="Arial" w:ascii="Arial" w:hAnsi="Arial"/>
          <w:sz w:val="16"/>
        </w:rPr>
        <w:t xml:space="preserve"> </w:t>
        <w:tab/>
        <w:tab/>
        <w:t>…………………………….………………………………</w:t>
      </w:r>
    </w:p>
    <w:p>
      <w:pPr>
        <w:pStyle w:val="NormalWeb"/>
        <w:spacing w:beforeAutospacing="0" w:before="0" w:after="0"/>
        <w:ind w:left="6237" w:hanging="0"/>
        <w:jc w:val="center"/>
        <w:rPr>
          <w:i/>
          <w:i/>
          <w:sz w:val="20"/>
        </w:rPr>
      </w:pPr>
      <w:r>
        <w:rPr>
          <w:i/>
          <w:sz w:val="20"/>
        </w:rPr>
        <w:t>pieczątka i podpis lekarza</w:t>
      </w:r>
    </w:p>
    <w:p>
      <w:pPr>
        <w:pStyle w:val="Normal"/>
        <w:jc w:val="right"/>
        <w:rPr>
          <w:b/>
          <w:b/>
          <w:sz w:val="28"/>
          <w:szCs w:val="28"/>
        </w:rPr>
      </w:pPr>
      <w:r>
        <w:rPr>
          <w:b/>
          <w:sz w:val="28"/>
          <w:szCs w:val="28"/>
        </w:rPr>
      </w:r>
    </w:p>
    <w:p>
      <w:pPr>
        <w:pStyle w:val="Normal"/>
        <w:jc w:val="center"/>
        <w:rPr/>
      </w:pPr>
      <w:r>
        <w:rPr>
          <w:b/>
        </w:rPr>
        <w:t xml:space="preserve">    </w:t>
      </w:r>
      <w:r>
        <w:rPr>
          <w:b/>
          <w:sz w:val="32"/>
        </w:rPr>
        <w:t>PODPISANIE FORMULARZA NIE JEST MOŻLIWE</w:t>
      </w:r>
    </w:p>
    <w:p>
      <w:pPr>
        <w:pStyle w:val="Normal"/>
        <w:spacing w:lineRule="auto" w:line="240" w:before="0" w:after="0"/>
        <w:jc w:val="both"/>
        <w:rPr>
          <w:rFonts w:ascii="Arial" w:hAnsi="Arial" w:cs="Arial"/>
          <w:i/>
          <w:i/>
          <w:sz w:val="18"/>
        </w:rPr>
      </w:pPr>
      <w:r>
        <w:rPr>
          <w:rFonts w:cs="Arial" w:ascii="Arial" w:hAnsi="Arial"/>
          <w:b/>
        </w:rPr>
        <w:t xml:space="preserve">Podpisanie formularza przez pacjenta nie jest możliwe z powodu </w:t>
      </w:r>
      <w:r>
        <w:rPr>
          <w:rFonts w:cs="Arial" w:ascii="Arial" w:hAnsi="Arial"/>
          <w:i/>
          <w:sz w:val="18"/>
        </w:rPr>
        <w:t>(zaznacz właściwą odpowiedź):</w:t>
      </w:r>
    </w:p>
    <w:p>
      <w:pPr>
        <w:pStyle w:val="Normal"/>
        <w:spacing w:lineRule="auto" w:line="240" w:before="0" w:after="0"/>
        <w:jc w:val="both"/>
        <w:rPr>
          <w:rFonts w:ascii="Symbol" w:hAnsi="Symbol" w:eastAsia="Symbol" w:cs="Symbol"/>
          <w:sz w:val="20"/>
          <w:szCs w:val="24"/>
        </w:rPr>
      </w:pPr>
      <w:r>
        <w:rPr>
          <w:rFonts w:eastAsia="Symbol" w:cs="Symbol" w:ascii="Symbol" w:hAnsi="Symbol"/>
          <w:sz w:val="20"/>
          <w:szCs w:val="24"/>
        </w:rPr>
      </w:r>
    </w:p>
    <w:p>
      <w:pPr>
        <w:pStyle w:val="Normal"/>
        <w:spacing w:lineRule="auto" w:line="240" w:before="0" w:after="0"/>
        <w:jc w:val="both"/>
        <w:rPr>
          <w:rFonts w:ascii="Arial" w:hAnsi="Arial" w:cs="Arial"/>
        </w:rPr>
      </w:pPr>
      <w:r>
        <w:rPr>
          <w:rFonts w:eastAsia="Symbol" w:cs="Symbol" w:ascii="Symbol" w:hAnsi="Symbol"/>
          <w:sz w:val="28"/>
          <w:szCs w:val="24"/>
        </w:rPr>
        <w:t></w:t>
      </w:r>
      <w:r>
        <w:rPr>
          <w:rFonts w:eastAsia="Symbol" w:cs="Symbol" w:ascii="Symbol" w:hAnsi="Symbol"/>
          <w:sz w:val="28"/>
        </w:rPr>
        <w:t></w:t>
      </w:r>
      <w:r>
        <w:rPr>
          <w:rFonts w:cs="Arial" w:ascii="Arial" w:hAnsi="Arial"/>
        </w:rPr>
        <w:t xml:space="preserve">  </w:t>
      </w:r>
      <w:r>
        <w:rPr>
          <w:rFonts w:cs="Arial" w:ascii="Arial" w:hAnsi="Arial"/>
        </w:rPr>
        <w:t>chory nieprzytomny</w:t>
      </w:r>
    </w:p>
    <w:p>
      <w:pPr>
        <w:pStyle w:val="Normal"/>
        <w:spacing w:lineRule="auto" w:line="240" w:before="0" w:after="0"/>
        <w:jc w:val="both"/>
        <w:rPr>
          <w:rFonts w:ascii="Symbol" w:hAnsi="Symbol" w:eastAsia="Symbol" w:cs="Symbol"/>
          <w:sz w:val="20"/>
          <w:szCs w:val="24"/>
        </w:rPr>
      </w:pPr>
      <w:r>
        <w:rPr>
          <w:rFonts w:eastAsia="Symbol" w:cs="Symbol" w:ascii="Symbol" w:hAnsi="Symbol"/>
          <w:sz w:val="20"/>
          <w:szCs w:val="24"/>
        </w:rPr>
      </w:r>
    </w:p>
    <w:p>
      <w:pPr>
        <w:pStyle w:val="Normal"/>
        <w:spacing w:lineRule="auto" w:line="240" w:before="0" w:after="0"/>
        <w:jc w:val="both"/>
        <w:rPr>
          <w:rFonts w:ascii="Arial" w:hAnsi="Arial" w:cs="Arial"/>
          <w:i/>
          <w:i/>
          <w:sz w:val="18"/>
        </w:rPr>
      </w:pPr>
      <w:r>
        <w:rPr>
          <w:rFonts w:eastAsia="Symbol" w:cs="Symbol" w:ascii="Symbol" w:hAnsi="Symbol"/>
          <w:sz w:val="28"/>
          <w:szCs w:val="24"/>
        </w:rPr>
        <w:t></w:t>
      </w:r>
      <w:r>
        <w:rPr>
          <w:rFonts w:eastAsia="Symbol" w:cs="Symbol" w:ascii="Symbol" w:hAnsi="Symbol"/>
          <w:sz w:val="28"/>
        </w:rPr>
        <w:t></w:t>
      </w:r>
      <w:r>
        <w:rPr>
          <w:rFonts w:cs="Arial" w:ascii="Arial" w:hAnsi="Arial"/>
        </w:rPr>
        <w:t xml:space="preserve"> </w:t>
      </w:r>
      <w:r>
        <w:rPr>
          <w:rFonts w:cs="Arial" w:ascii="Arial" w:hAnsi="Arial"/>
        </w:rPr>
        <w:t xml:space="preserve">chory przytomny, ale w stanie uniemożliwiającym złożenie własnoręcznego podpisu </w:t>
      </w:r>
      <w:r>
        <w:rPr>
          <w:rFonts w:cs="Arial" w:ascii="Arial" w:hAnsi="Arial"/>
          <w:i/>
          <w:sz w:val="18"/>
        </w:rPr>
        <w:t xml:space="preserve">(po przeczytaniu zgody </w:t>
      </w:r>
    </w:p>
    <w:p>
      <w:pPr>
        <w:pStyle w:val="Normal"/>
        <w:spacing w:lineRule="auto" w:line="240" w:before="0" w:after="0"/>
        <w:jc w:val="both"/>
        <w:rPr>
          <w:rFonts w:ascii="Arial" w:hAnsi="Arial" w:cs="Arial"/>
        </w:rPr>
      </w:pPr>
      <w:r>
        <w:rPr>
          <w:rFonts w:cs="Arial" w:ascii="Arial" w:hAnsi="Arial"/>
          <w:i/>
          <w:sz w:val="18"/>
        </w:rPr>
        <w:t xml:space="preserve">      </w:t>
      </w:r>
      <w:r>
        <w:rPr>
          <w:rFonts w:cs="Arial" w:ascii="Arial" w:hAnsi="Arial"/>
          <w:i/>
          <w:sz w:val="18"/>
        </w:rPr>
        <w:t>przez lekarza chory wyraża zgodę na zabieg terapeutyczny ze wszystkimi zastrzeżeniami)</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Data i godzina</w:t>
      </w:r>
      <w:r>
        <w:rPr>
          <w:rFonts w:eastAsia="Calibri" w:cs="Arial" w:ascii="Arial" w:hAnsi="Arial"/>
        </w:rPr>
        <w:t xml:space="preserve"> </w:t>
      </w:r>
      <w:r>
        <w:rPr>
          <w:rFonts w:eastAsia="Calibri" w:cs="Arial" w:ascii="Arial" w:hAnsi="Arial"/>
          <w:sz w:val="16"/>
        </w:rPr>
        <w:t>……………………………………………</w:t>
      </w:r>
      <w:r>
        <w:rPr>
          <w:rFonts w:eastAsia="Calibri" w:cs="Arial" w:ascii="Arial" w:hAnsi="Arial"/>
        </w:rPr>
        <w:t xml:space="preserve">                 </w:t>
      </w:r>
      <w:r>
        <w:rPr>
          <w:rFonts w:eastAsia="Calibri" w:cs="Arial" w:ascii="Arial" w:hAnsi="Arial"/>
          <w:sz w:val="16"/>
        </w:rPr>
        <w:t xml:space="preserve"> </w:t>
        <w:tab/>
        <w:tab/>
        <w:t>…………………………….………………………………</w:t>
      </w:r>
    </w:p>
    <w:p>
      <w:pPr>
        <w:pStyle w:val="NormalWeb"/>
        <w:spacing w:beforeAutospacing="0" w:before="0" w:after="0"/>
        <w:rPr>
          <w:i/>
          <w:i/>
          <w:sz w:val="20"/>
        </w:rPr>
      </w:pPr>
      <w:r>
        <w:rPr>
          <w:i/>
          <w:sz w:val="20"/>
        </w:rPr>
        <w:tab/>
        <w:tab/>
        <w:tab/>
        <w:tab/>
        <w:tab/>
        <w:tab/>
        <w:tab/>
        <w:tab/>
        <w:t xml:space="preserve">                  pieczątka i podpis pracownika medycznego</w:t>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Web"/>
        <w:spacing w:beforeAutospacing="0" w:before="0" w:after="0"/>
        <w:rPr>
          <w:i/>
          <w:i/>
          <w:sz w:val="20"/>
        </w:rPr>
      </w:pPr>
      <w:r>
        <w:rPr>
          <w:i/>
          <w:sz w:val="20"/>
        </w:rPr>
      </w:r>
    </w:p>
    <w:p>
      <w:pPr>
        <w:pStyle w:val="Normal"/>
        <w:widowControl w:val="false"/>
        <w:spacing w:lineRule="auto" w:line="240" w:before="0" w:after="0"/>
        <w:jc w:val="both"/>
        <w:rPr>
          <w:rFonts w:ascii="Arial" w:hAnsi="Arial" w:eastAsia="Calibri" w:cs="Arial"/>
        </w:rPr>
      </w:pPr>
      <w:r>
        <w:rPr>
          <w:rFonts w:cs="Arial" w:ascii="Arial" w:hAnsi="Arial"/>
        </w:rPr>
        <w:t>Data i godzina</w:t>
      </w:r>
      <w:r>
        <w:rPr>
          <w:rFonts w:eastAsia="Calibri" w:cs="Arial" w:ascii="Arial" w:hAnsi="Arial"/>
        </w:rPr>
        <w:t xml:space="preserve"> </w:t>
      </w:r>
      <w:r>
        <w:rPr>
          <w:rFonts w:eastAsia="Calibri" w:cs="Arial" w:ascii="Arial" w:hAnsi="Arial"/>
          <w:sz w:val="16"/>
        </w:rPr>
        <w:t>……………………………………………</w:t>
      </w:r>
      <w:r>
        <w:rPr>
          <w:rFonts w:eastAsia="Calibri" w:cs="Arial" w:ascii="Arial" w:hAnsi="Arial"/>
        </w:rPr>
        <w:t xml:space="preserve">                 </w:t>
      </w:r>
      <w:r>
        <w:rPr>
          <w:rFonts w:eastAsia="Calibri" w:cs="Arial" w:ascii="Arial" w:hAnsi="Arial"/>
          <w:sz w:val="16"/>
        </w:rPr>
        <w:t xml:space="preserve"> </w:t>
        <w:tab/>
        <w:tab/>
        <w:t>…………………………….………………………………</w:t>
      </w:r>
    </w:p>
    <w:p>
      <w:pPr>
        <w:pStyle w:val="NormalWeb"/>
        <w:spacing w:beforeAutospacing="0" w:before="0" w:after="0"/>
        <w:rPr>
          <w:i/>
          <w:i/>
          <w:sz w:val="20"/>
        </w:rPr>
      </w:pPr>
      <w:r>
        <w:rPr>
          <w:i/>
          <w:sz w:val="20"/>
        </w:rPr>
        <w:tab/>
        <w:tab/>
        <w:tab/>
        <w:tab/>
        <w:tab/>
        <w:tab/>
        <w:tab/>
        <w:tab/>
        <w:t xml:space="preserve">                                 pieczątka i podpis lekarza</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jc w:val="both"/>
        <w:rPr>
          <w:rFonts w:ascii="Arial" w:hAnsi="Arial" w:cs="Arial"/>
          <w:b/>
          <w:b/>
          <w:sz w:val="24"/>
          <w:szCs w:val="24"/>
        </w:rPr>
      </w:pPr>
      <w:r>
        <w:rPr>
          <w:rFonts w:cs="Arial" w:ascii="Arial" w:hAnsi="Arial"/>
          <w:b/>
          <w:sz w:val="24"/>
          <w:szCs w:val="24"/>
        </w:rPr>
      </w:r>
    </w:p>
    <w:p>
      <w:pPr>
        <w:pStyle w:val="Normal"/>
        <w:spacing w:before="0" w:after="200"/>
        <w:jc w:val="both"/>
        <w:rPr>
          <w:rFonts w:ascii="Arial" w:hAnsi="Arial" w:cs="Arial"/>
        </w:rPr>
      </w:pPr>
      <w:r>
        <w:rPr/>
      </w:r>
    </w:p>
    <w:sectPr>
      <w:footerReference w:type="default" r:id="rId10"/>
      <w:type w:val="nextPage"/>
      <w:pgSz w:w="11906" w:h="16838"/>
      <w:pgMar w:left="720" w:right="720" w:gutter="0" w:header="0" w:top="720" w:footer="283" w:bottom="72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Arial">
    <w:charset w:val="ee"/>
    <w:family w:val="roman"/>
    <w:pitch w:val="variable"/>
  </w:font>
  <w:font w:name="Symbo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77745707"/>
    </w:sdtPr>
    <w:sdtContent>
      <w:p>
        <w:pPr>
          <w:pStyle w:val="Stopka"/>
          <w:jc w:val="right"/>
          <w:rPr>
            <w:rFonts w:ascii="Arial" w:hAnsi="Arial" w:cs="Arial"/>
            <w:sz w:val="20"/>
            <w:szCs w:val="20"/>
          </w:rPr>
        </w:pPr>
        <w:r>
          <w:rPr>
            <w:rFonts w:eastAsia="" w:cs="Arial" w:ascii="Arial" w:hAnsi="Arial" w:eastAsiaTheme="majorEastAsia"/>
            <w:sz w:val="20"/>
            <w:szCs w:val="20"/>
          </w:rPr>
          <w:t xml:space="preserve">Str. </w:t>
        </w: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9</w:t>
        </w:r>
        <w:r>
          <w:rPr>
            <w:sz w:val="20"/>
            <w:szCs w:val="20"/>
            <w:rFonts w:cs="Arial" w:ascii="Arial" w:hAnsi="Arial"/>
          </w:rPr>
          <w:fldChar w:fldCharType="end"/>
        </w:r>
        <w:r>
          <w:rPr>
            <w:rFonts w:eastAsia="" w:cs="Arial" w:ascii="Arial" w:hAnsi="Arial" w:eastAsiaTheme="majorEastAsia"/>
            <w:sz w:val="20"/>
            <w:szCs w:val="20"/>
          </w:rPr>
          <w:t>/</w:t>
        </w:r>
        <w:r>
          <w:rPr>
            <w:rFonts w:cs="Arial" w:ascii="Arial" w:hAnsi="Arial"/>
            <w:sz w:val="20"/>
            <w:szCs w:val="20"/>
          </w:rPr>
          <w:fldChar w:fldCharType="begin"/>
        </w:r>
        <w:r>
          <w:rPr>
            <w:sz w:val="20"/>
            <w:szCs w:val="20"/>
            <w:rFonts w:cs="Arial" w:ascii="Arial" w:hAnsi="Arial"/>
          </w:rPr>
          <w:instrText xml:space="preserve"> NUMPAGES </w:instrText>
        </w:r>
        <w:r>
          <w:rPr>
            <w:sz w:val="20"/>
            <w:szCs w:val="20"/>
            <w:rFonts w:cs="Arial" w:ascii="Arial" w:hAnsi="Arial"/>
          </w:rPr>
          <w:fldChar w:fldCharType="separate"/>
        </w:r>
        <w:r>
          <w:rPr>
            <w:sz w:val="20"/>
            <w:szCs w:val="20"/>
            <w:rFonts w:cs="Arial" w:ascii="Arial" w:hAnsi="Arial"/>
          </w:rPr>
          <w:t>9</w:t>
        </w:r>
        <w:r>
          <w:rPr>
            <w:sz w:val="20"/>
            <w:szCs w:val="20"/>
            <w:rFonts w:cs="Arial" w:ascii="Arial" w:hAnsi="Arial"/>
          </w:rPr>
          <w:fldChar w:fldCharType="end"/>
        </w:r>
      </w:p>
    </w:sdtContent>
  </w:sdt>
  <w:p>
    <w:pPr>
      <w:pStyle w:val="Stopka"/>
      <w:jc w:val="right"/>
      <w:rPr>
        <w:rFonts w:ascii="Cambria" w:hAnsi="Cambria" w:eastAsia="" w:cs="" w:asciiTheme="majorHAnsi" w:cstheme="majorBidi" w:eastAsiaTheme="majorEastAsia" w:hAnsiTheme="majorHAnsi"/>
        <w:sz w:val="20"/>
        <w:szCs w:val="28"/>
      </w:rPr>
    </w:pPr>
    <w:r>
      <w:rPr>
        <w:rFonts w:eastAsia="" w:cs="" w:cstheme="majorBidi" w:eastAsiaTheme="majorEastAsia" w:ascii="Cambria" w:hAnsi="Cambria"/>
        <w:sz w:val="20"/>
        <w:szCs w:val="2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start w:val="1"/>
      <w:numFmt w:val="decimal"/>
      <w:lvlText w:val="%1."/>
      <w:lvlJc w:val="left"/>
      <w:pPr>
        <w:tabs>
          <w:tab w:val="num" w:pos="0"/>
        </w:tabs>
        <w:ind w:left="360" w:hanging="360"/>
      </w:pPr>
      <w:rPr>
        <w:b/>
        <w:rFonts w:ascii="Arial" w:hAnsi="Arial" w:cs="Arial"/>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decimal"/>
      <w:lvlText w:val="%1."/>
      <w:lvlJc w:val="left"/>
      <w:pPr>
        <w:tabs>
          <w:tab w:val="num" w:pos="0"/>
        </w:tabs>
        <w:ind w:left="720" w:hanging="360"/>
      </w:pPr>
      <w:rPr>
        <w:b/>
        <w:bCs/>
        <w:rFonts w:ascii="Arial" w:hAnsi="Arial"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47"/>
  <w:defaultTabStop w:val="708"/>
  <w:autoHyphenation w:val="true"/>
  <w:hyphenationZone w:val="425"/>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ytuZnak" w:customStyle="1">
    <w:name w:val="Tytuł Znak"/>
    <w:basedOn w:val="DefaultParagraphFont"/>
    <w:uiPriority w:val="10"/>
    <w:qFormat/>
    <w:rsid w:val="003a5c78"/>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TekstdymkaZnak" w:customStyle="1">
    <w:name w:val="Tekst dymka Znak"/>
    <w:basedOn w:val="DefaultParagraphFont"/>
    <w:link w:val="BalloonText"/>
    <w:uiPriority w:val="99"/>
    <w:semiHidden/>
    <w:qFormat/>
    <w:rsid w:val="00887444"/>
    <w:rPr>
      <w:rFonts w:ascii="Tahoma" w:hAnsi="Tahoma" w:cs="Tahoma"/>
      <w:sz w:val="16"/>
      <w:szCs w:val="16"/>
    </w:rPr>
  </w:style>
  <w:style w:type="character" w:styleId="NagwekZnak" w:customStyle="1">
    <w:name w:val="Nagłówek Znak"/>
    <w:basedOn w:val="DefaultParagraphFont"/>
    <w:uiPriority w:val="99"/>
    <w:qFormat/>
    <w:rsid w:val="00da2739"/>
    <w:rPr/>
  </w:style>
  <w:style w:type="character" w:styleId="StopkaZnak" w:customStyle="1">
    <w:name w:val="Stopka Znak"/>
    <w:basedOn w:val="DefaultParagraphFont"/>
    <w:uiPriority w:val="99"/>
    <w:qFormat/>
    <w:rsid w:val="00da2739"/>
    <w:rPr/>
  </w:style>
  <w:style w:type="character" w:styleId="Znakinumeracji" w:customStyle="1">
    <w:name w:val="Znaki numeracji"/>
    <w:qFormat/>
    <w:rPr/>
  </w:style>
  <w:style w:type="character" w:styleId="Znakiwypunktowania" w:customStyle="1">
    <w:name w:val="Znaki wypunktowania"/>
    <w:qFormat/>
    <w:rPr>
      <w:rFonts w:ascii="OpenSymbol" w:hAnsi="OpenSymbol" w:eastAsia="OpenSymbol" w:cs="OpenSymbol"/>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da2739"/>
    <w:pPr>
      <w:tabs>
        <w:tab w:val="clear" w:pos="708"/>
        <w:tab w:val="center" w:pos="4536" w:leader="none"/>
        <w:tab w:val="right" w:pos="9072" w:leader="none"/>
      </w:tabs>
      <w:spacing w:lineRule="auto" w:line="240" w:before="0" w:after="0"/>
    </w:pPr>
    <w:rPr/>
  </w:style>
  <w:style w:type="paragraph" w:styleId="Caption">
    <w:name w:val="caption"/>
    <w:basedOn w:val="Normal"/>
    <w:qFormat/>
    <w:pPr>
      <w:suppressLineNumbers/>
      <w:spacing w:before="120" w:after="120"/>
    </w:pPr>
    <w:rPr>
      <w:rFonts w:cs="Arial"/>
      <w:i/>
      <w:iCs/>
      <w:sz w:val="24"/>
      <w:szCs w:val="24"/>
    </w:rPr>
  </w:style>
  <w:style w:type="paragraph" w:styleId="Tytu">
    <w:name w:val="Title"/>
    <w:basedOn w:val="Normal"/>
    <w:next w:val="Normal"/>
    <w:link w:val="TytuZnak"/>
    <w:uiPriority w:val="10"/>
    <w:qFormat/>
    <w:rsid w:val="003a5c78"/>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val="17365D" w:themeColor="text2" w:themeShade="bf"/>
      <w:spacing w:val="5"/>
      <w:kern w:val="2"/>
      <w:sz w:val="52"/>
      <w:szCs w:val="52"/>
    </w:rPr>
  </w:style>
  <w:style w:type="paragraph" w:styleId="ListParagraph">
    <w:name w:val="List Paragraph"/>
    <w:basedOn w:val="Normal"/>
    <w:uiPriority w:val="34"/>
    <w:qFormat/>
    <w:rsid w:val="003a5c78"/>
    <w:pPr>
      <w:spacing w:before="0" w:after="200"/>
      <w:ind w:left="720" w:hanging="0"/>
      <w:contextualSpacing/>
    </w:pPr>
    <w:rPr/>
  </w:style>
  <w:style w:type="paragraph" w:styleId="BalloonText">
    <w:name w:val="Balloon Text"/>
    <w:basedOn w:val="Normal"/>
    <w:link w:val="TekstdymkaZnak"/>
    <w:uiPriority w:val="99"/>
    <w:semiHidden/>
    <w:unhideWhenUsed/>
    <w:qFormat/>
    <w:rsid w:val="00887444"/>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8e3447"/>
    <w:pPr>
      <w:spacing w:lineRule="auto" w:line="240" w:beforeAutospacing="1" w:after="119"/>
    </w:pPr>
    <w:rPr>
      <w:rFonts w:ascii="Times New Roman" w:hAnsi="Times New Roman" w:eastAsia="Times New Roman" w:cs="Times New Roman"/>
      <w:sz w:val="24"/>
      <w:szCs w:val="24"/>
      <w:lang w:eastAsia="pl-PL"/>
    </w:rPr>
  </w:style>
  <w:style w:type="paragraph" w:styleId="Stopka">
    <w:name w:val="Footer"/>
    <w:basedOn w:val="Normal"/>
    <w:link w:val="StopkaZnak"/>
    <w:uiPriority w:val="99"/>
    <w:unhideWhenUsed/>
    <w:rsid w:val="00da2739"/>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9b56a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1D2DA-1984-442D-A419-38315E80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Application>LibreOffice/7.4.1.2$Windows_X86_64 LibreOffice_project/3c58a8f3a960df8bc8fd77b461821e42c061c5f0</Application>
  <AppVersion>15.0000</AppVersion>
  <Pages>9</Pages>
  <Words>2651</Words>
  <Characters>17663</Characters>
  <CharactersWithSpaces>20884</CharactersWithSpaces>
  <Paragraphs>215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2025-07-16T06:53:00Z</dcterms:created>
  <dc:creator>start</dc:creator>
  <dc:description/>
  <dc:language>pl-PL</dc:language>
  <cp:lastModifiedBy/>
  <cp:lastPrinted>2025-07-16T07:15:00Z</cp:lastPrinted>
  <dcterms:modified xsi:type="dcterms:W3CDTF">2025-08-01T10:08:19Z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