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spacing w:before="0" w:after="0"/>
        <w:contextualSpacing/>
        <w:jc w:val="right"/>
        <w:rPr>
          <w:b/>
          <w:b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1286510" cy="1306195"/>
            <wp:effectExtent l="0" t="0" r="0" b="0"/>
            <wp:wrapThrough wrapText="bothSides">
              <wp:wrapPolygon edited="0">
                <wp:start x="8941" y="0"/>
                <wp:lineTo x="2868" y="620"/>
                <wp:lineTo x="2868" y="4086"/>
                <wp:lineTo x="-14" y="5026"/>
                <wp:lineTo x="-14" y="14792"/>
                <wp:lineTo x="7981" y="15111"/>
                <wp:lineTo x="3184" y="16998"/>
                <wp:lineTo x="3184" y="19518"/>
                <wp:lineTo x="8941" y="21411"/>
                <wp:lineTo x="12139" y="21411"/>
                <wp:lineTo x="14383" y="20151"/>
                <wp:lineTo x="17896" y="18578"/>
                <wp:lineTo x="17580" y="16685"/>
                <wp:lineTo x="13099" y="15111"/>
                <wp:lineTo x="21416" y="15111"/>
                <wp:lineTo x="21416" y="7865"/>
                <wp:lineTo x="20456" y="4086"/>
                <wp:lineTo x="14383" y="0"/>
                <wp:lineTo x="12139" y="0"/>
                <wp:lineTo x="8941" y="0"/>
              </wp:wrapPolygon>
            </wp:wrapThrough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</w:t>
      </w:r>
      <w:r>
        <w:rPr>
          <w:b/>
        </w:rPr>
        <w:t>GASTROSKOPIA</w:t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TEL. 56 66 89 245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12" w:space="1" w:color="000000"/>
        </w:pBdr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Formularz Świadomej Zgody na Zabieg Diagnostyczny lub Terapeutyczny Stwarzający Podwyższone Ryzyko dla Pacjenta</w:t>
      </w:r>
    </w:p>
    <w:tbl>
      <w:tblPr>
        <w:tblStyle w:val="Tabela-Siatka"/>
        <w:tblW w:w="104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2"/>
        <w:gridCol w:w="7527"/>
      </w:tblGrid>
      <w:tr>
        <w:trPr>
          <w:trHeight w:val="436" w:hRule="atLeast"/>
        </w:trPr>
        <w:tc>
          <w:tcPr>
            <w:tcW w:w="2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7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14" w:hRule="atLeast"/>
        </w:trPr>
        <w:tc>
          <w:tcPr>
            <w:tcW w:w="2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pesel</w:t>
            </w:r>
          </w:p>
        </w:tc>
        <w:tc>
          <w:tcPr>
            <w:tcW w:w="7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14" w:hRule="atLeast"/>
        </w:trPr>
        <w:tc>
          <w:tcPr>
            <w:tcW w:w="2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adres</w:t>
            </w:r>
          </w:p>
        </w:tc>
        <w:tc>
          <w:tcPr>
            <w:tcW w:w="7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19" w:hRule="atLeast"/>
        </w:trPr>
        <w:tc>
          <w:tcPr>
            <w:tcW w:w="2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TERMIN BADANIA</w:t>
            </w:r>
          </w:p>
        </w:tc>
        <w:tc>
          <w:tcPr>
            <w:tcW w:w="7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Każda procedura medyczna musi być przeprowadzona świadomą zgodą pacjenta poinformowanego o wskazaniach, przeciwwskazaniach, zaletach jak i ryzyku związanym z badaniem/zabiegiem.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Niniejsza informacja ma przybliżyć Pani/Panu wszelkie informacje dotyczące w/w badania.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Jeżeli mimo to będzie mieć Pani/Pan jakiekolwiek wątpliwości lub pytania proszę je zadać lekarzowi podczas rozmowy bezpośrednio przed badaniem.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Wskazania:</w:t>
      </w:r>
      <w:r>
        <w:rPr>
          <w:rFonts w:cs="Arial" w:ascii="Arial" w:hAnsi="Arial"/>
        </w:rPr>
        <w:br/>
        <w:tab/>
        <w:t>Na podstawie wywiadu i wykonanych dotychczas badań istnieje podejrzenie u Pani/Pana istnienie zmian chorobowych w obrębie górnego odcinka przewodu pokarmowego. W celu dokładnego określenia tych zmian, lub wykluczenia ich istnienia przed ewentualną terapią należy wykonać proponowane badanie diagnostyczne.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Przygotowanie: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Dzień przed badaniem ostatni posiłek godzina 18:00</w:t>
      </w:r>
      <w:r>
        <w:rPr>
          <w:rFonts w:cs="Arial" w:ascii="Arial" w:hAnsi="Arial"/>
        </w:rPr>
        <w:t xml:space="preserve"> i </w:t>
      </w:r>
      <w:r>
        <w:rPr>
          <w:rFonts w:cs="Arial" w:ascii="Arial" w:hAnsi="Arial"/>
          <w:b/>
          <w:bCs/>
        </w:rPr>
        <w:t>nie pić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minimum </w:t>
      </w:r>
      <w:r>
        <w:rPr>
          <w:rFonts w:cs="Arial" w:ascii="Arial" w:hAnsi="Arial"/>
          <w:b/>
        </w:rPr>
        <w:t>4</w:t>
      </w:r>
      <w:r>
        <w:rPr>
          <w:rFonts w:cs="Arial" w:ascii="Arial" w:hAnsi="Arial"/>
          <w:b/>
        </w:rPr>
        <w:t xml:space="preserve"> godziny </w:t>
      </w:r>
      <w:r>
        <w:rPr>
          <w:rFonts w:cs="Arial" w:ascii="Arial" w:hAnsi="Arial"/>
          <w:b/>
        </w:rPr>
        <w:t>przed badaniem</w:t>
      </w:r>
      <w:r>
        <w:rPr>
          <w:rFonts w:cs="Arial" w:ascii="Arial" w:hAnsi="Arial"/>
        </w:rPr>
        <w:t>. Dzięki temu badany odcinek przewodu pokarmowego będzie wolny od resztek jedzenia co zapewni bezpieczne i dokładne badanie. Ze względów bezpieczeństwa pacjenta, bezpośrednio przed badaniem należy usunąć wszelkie ruchome protezy zębów i zdjąć okulary.</w:t>
        <w:br/>
        <w:br/>
        <w:tab/>
        <w:t>W przypadku pacjentów przyjmujących leki p/zakrzepowe np. Acard, Polocard należy je odstawić 5 dni przed badaniem.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Osoby przyjmujące leki p/zakrzepowe np. Sindrom, Syncumar, Acenocumarol, Warfaryna, Xarelto – konieczny jest kontakt z lekarzem prowadzącym leczenie p/zakrzepowe i zmiana leków 5 dni przed badaniem na heparynę niskocząteczkową. 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Osoby z cukrzycą w dniu badania nie przyjmują insuliny ani tabletek. 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br/>
        <w:t>Przebieg badania:</w:t>
      </w:r>
    </w:p>
    <w:p>
      <w:pPr>
        <w:pStyle w:val="Normal"/>
        <w:ind w:firstLine="708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</w:rPr>
        <w:t>Badanie jest wykonywane w pozycji leżącej na lewym boku. W trakcie całego badania pacjent trzyma w ustach specjalny ustnik, przez który jest wprowadzony endoskop. Jeżeli badanie wykonywane jest w znieczuleniu miejscowym, bezpośrednio przed rozpoczęciem gardło zostaje znieczulone roztworem lignokainy. Powoduje to zniesienie nieprzyjemnych odruchów. W trakcie całego badania pacjent powinien głęboko spokojnie oddychać powstrzymując się od połykania śliny. Dzięki temu badanie przebiega bezboleśnie a pacjent odczuwa jedynie uczucie wzdęcia spowodowane powietrzem wdmuchiwanym do żołądka.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 badaniu: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ab/>
      </w:r>
      <w:r>
        <w:rPr>
          <w:rFonts w:cs="Arial" w:ascii="Arial" w:hAnsi="Arial"/>
        </w:rPr>
        <w:t>Po gastroskopii przez krótki czas może pozostać dyskomfort w gardle, który ustępuje samoistnie. Uczucie wzdęcia spowodowane powietrzem w żołądku również ustępuje w przeciągu kilku godzin. Po ustąpieniu znieczulenia pacjent może normalnie przyjmować posiłki i wrócić do zwykłej aktywności. Jeżeli badanie przeprowadzone było w znieczuleniu dożylnym, pacjent nie powinien w tym dniu prowadzić samochodu oraz obsługiwać maszyn, a powrót do domu powinien odbywać się pod opieką osoby towarzyszącej.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Możliwe powikłania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Powikłania po gastroskopii zdarzają się wyjątkowo rzadko i najczęściej ustępują samoistnie nie wymagając żadnego leczenia. Są to 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krwawienie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perforacje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reakcja alergiczna na leki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objawy kardiologiczne ( zaburzenia rytmu serca, bóle wieńcowe)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zaostrzenie astmy oskrzelowej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Jeżeli kilka godzin po badaniu utrzymują się silne dolegliwości bólowe brzucha, bóle nasilają się, obwód brzucha narasta, pojawiła się gorączka lub wymioty, należy pilnie skontaktować się z lekarzem.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/>
        <w:tc>
          <w:tcPr>
            <w:tcW w:w="10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Jeżeli te informacje są dla Państwa niewystarczające prosimy o zadawanie pytań lekarzowi przed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rozpoczęciem badania.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Jeżeli Państwo nie jesteście w stanie przyjść na badanie w wyznaczonym terminie, prosimy o informację co najmniej 3 dni przed badaniem pod nr telefonu 56 66 89 245 </w:t>
      </w:r>
      <w:bookmarkStart w:id="0" w:name="_GoBack"/>
      <w:bookmarkEnd w:id="0"/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Style w:val="Tabela-Siatka"/>
        <w:tblW w:w="1053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8543"/>
        <w:gridCol w:w="709"/>
        <w:gridCol w:w="717"/>
      </w:tblGrid>
      <w:tr>
        <w:trPr/>
        <w:tc>
          <w:tcPr>
            <w:tcW w:w="5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8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Czy istnieje u Państwa zwiększona skłonność do krwawień, zwłaszcza po drobnych skaleczeniach, po usunięciu zębów, bądź do powstawania sińców po niewielkich urazach mechanicznych?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8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Czy takie objawy zdarzały się wśród członków rodziny?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Czy występowały u Państwa objawy uczulenia na jakiekolwiek środki?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8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Czy przyjmują Państwo leki wpływające na krzepliwość krwi tj.: Acard, Polocard, Bestipyryn, Acenokumarol, Ticlopidyna, Plavix, Warfin, Xarelto?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8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Jeśli były przyjmowane leki wpływające na krzepliwość krwi, kiedy zostały odstawione?....................................................................................................................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8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Czy byli Państwo dotychczas operowani? Jeśli tak, to proszę wymienić operacje brzuszne……………………………………………………………………………………….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8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Czy występuje alergia lub zdarzały się uczulenia na leki ( antybiotyki, leki przeciwbólowe, inne)? Jeśli tak, to jakie ………………………………………………….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8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Czy występują jakiekolwiek inne okoliczności mogące być utrudnieniem w wykonaniu planowanego badania, jeżeli tak, to jakie 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9</w:t>
            </w:r>
          </w:p>
        </w:tc>
        <w:tc>
          <w:tcPr>
            <w:tcW w:w="8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Czy wszczepiono (prosimy zaznaczyć): sztuczne zastawki serca, stymulatory/defibrylatory serca, protezy naczyniowe.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10</w:t>
            </w:r>
          </w:p>
        </w:tc>
        <w:tc>
          <w:tcPr>
            <w:tcW w:w="8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Czy sa Państwo leczeni z powodu innych chorób przewlekłych, np. jaskra, cukrzyca, padaczka, choroby psychiczne? Jeżeli tak, to jakie …………………………………….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_____________________________________________________________________________________</w:t>
      </w:r>
    </w:p>
    <w:p>
      <w:pPr>
        <w:pStyle w:val="NormalWeb"/>
        <w:spacing w:before="280" w:after="0"/>
        <w:jc w:val="right"/>
        <w:rPr>
          <w:rFonts w:ascii="Arial" w:hAnsi="Arial" w:cs="Arial"/>
          <w:b/>
          <w:b/>
          <w:bCs/>
          <w:sz w:val="40"/>
          <w:szCs w:val="40"/>
          <w:u w:val="single"/>
        </w:rPr>
      </w:pPr>
      <w:r>
        <w:rPr>
          <w:rFonts w:cs="Arial" w:ascii="Arial" w:hAnsi="Arial"/>
          <w:b/>
          <w:bCs/>
          <w:sz w:val="40"/>
          <w:szCs w:val="40"/>
          <w:u w:val="single"/>
        </w:rPr>
        <w:t>Wynik badania</w:t>
      </w:r>
    </w:p>
    <w:p>
      <w:pPr>
        <w:pStyle w:val="NormalWeb"/>
        <w:spacing w:before="280" w:after="0"/>
        <w:ind w:firstLine="708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Pacjent po badaniu otrzymuje wynik wraz z opisem badania. W przypadku pobrania wycinka, czas oczekiwania na wynik badania histopatologicznego wynosi około trzech tygodni (czas ten może ulec zmianie). Po odbiór wyniku histopatologicznego należy zgłosić się osobiście z dowodem osobistym, lub pisemnie upoważnić inną osobę.</w:t>
      </w:r>
    </w:p>
    <w:p>
      <w:pPr>
        <w:pStyle w:val="NormalWeb"/>
        <w:spacing w:before="28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______________________________________________________________________________</w:t>
      </w:r>
    </w:p>
    <w:p>
      <w:pPr>
        <w:pStyle w:val="NormalWeb"/>
        <w:spacing w:before="280" w:after="0"/>
        <w:jc w:val="center"/>
        <w:rPr>
          <w:rFonts w:ascii="Arial" w:hAnsi="Arial" w:cs="Arial"/>
          <w:b/>
          <w:b/>
          <w:bCs/>
          <w:sz w:val="40"/>
          <w:szCs w:val="40"/>
          <w:u w:val="single"/>
        </w:rPr>
      </w:pPr>
      <w:r>
        <w:rPr>
          <w:rFonts w:cs="Arial" w:ascii="Arial" w:hAnsi="Arial"/>
          <w:b/>
          <w:bCs/>
          <w:sz w:val="40"/>
          <w:szCs w:val="40"/>
          <w:u w:val="single"/>
        </w:rPr>
        <w:t>OŚWIADCZENIE PACJENTA</w:t>
      </w:r>
    </w:p>
    <w:p>
      <w:pPr>
        <w:pStyle w:val="NormalWeb"/>
        <w:spacing w:before="28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Ja, niżej podpisany/a posiadając nieograniczoną zdolność prawną oraz zdolność do czynności prawnych dobrowolnie, nie działając pod wpływem błędu, groźby ani w warunkach wyłączających świadome i swobodne  podjęcie decyzji i wyrażenie woli oświadczam, co następuje:</w:t>
      </w:r>
    </w:p>
    <w:p>
      <w:pPr>
        <w:pStyle w:val="NormalWeb"/>
        <w:numPr>
          <w:ilvl w:val="0"/>
          <w:numId w:val="2"/>
        </w:numPr>
        <w:spacing w:before="280" w:after="0"/>
        <w:jc w:val="both"/>
        <w:rPr/>
      </w:pPr>
      <w:r>
        <w:rPr>
          <w:rFonts w:cs="Arial" w:ascii="Arial" w:hAnsi="Arial"/>
          <w:b/>
          <w:bCs/>
        </w:rPr>
        <w:t>W czasie rozmowy z lekarzem została mi wyjaśniona i przekazana w sposób przystępny informacja o planowanym zabiegu gastroskopii, jego celach i oczekiwanym wyniku oraz potencjalnych zagrożeniach mogących wystąpić w trakcie i w wyniku zabiegu.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/>
      </w:pPr>
      <w:r>
        <w:rPr>
          <w:rFonts w:cs="Arial" w:ascii="Arial" w:hAnsi="Arial"/>
          <w:b/>
          <w:bCs/>
        </w:rPr>
        <w:t>Wyjaśniono mi konsekwencje odmowy, braku mojej zgody na wykonanie zabiegu lekarskiego. Powyższe informacje zrozumiałem.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/>
      </w:pPr>
      <w:r>
        <w:rPr>
          <w:rFonts w:cs="Arial" w:ascii="Arial" w:hAnsi="Arial"/>
          <w:b/>
          <w:bCs/>
        </w:rPr>
        <w:t>Wyjaśniono mi także, że w czasie przeprowadzenia planowanego zabiegu gastroskopii mogą zaistnieć trudne do przewidzenia sytuacje, które zmuszają lekarza do modyfikacji metody diagnostycznej, wykonania dodatkowego zabiegu, pobrania wycinków – jednak tylko w niezbędnym zakresie wymaganym przez rzeczywisty stan mojego zdrowia, zgodnie z zasadami wiedzy medycznej i jeśli będzie wymagała tego sytuacja powstała w wyniku zabiegu gastroskopii.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/>
      </w:pPr>
      <w:r>
        <w:rPr>
          <w:rFonts w:cs="Arial" w:ascii="Arial" w:hAnsi="Arial"/>
          <w:b/>
          <w:bCs/>
        </w:rPr>
        <w:t>W przypadku badania prowadzonego w znieczuleniu ogólnym przy udziale lekarza anestezjologa, zostałem poinformowany o zakazie prowadzenia pojazdów mechanicznych i podejmowania ważnych decyzji.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/>
      </w:pPr>
      <w:r>
        <w:rPr>
          <w:rFonts w:cs="Arial" w:ascii="Arial" w:hAnsi="Arial"/>
          <w:b/>
          <w:bCs/>
        </w:rPr>
        <w:t>Potwierdzam, że uzyskałem(am) wyczerpujące odpowiedzi na wszystkie zadane przeze mnie pytania i zrozumiałem(am) odpowiedzi.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/>
      </w:pPr>
      <w:r>
        <w:rPr>
          <w:rFonts w:cs="Arial" w:ascii="Arial" w:hAnsi="Arial"/>
          <w:b/>
          <w:bCs/>
        </w:rPr>
        <w:t>Wyrażam zgodę / nie wyrażam zgody na przetwarzanie moich danych osobowych oraz przekazanie moich danych osobowych, w tym numeru PESEL, dla potrzeb statystyki medycznej oraz NFZ i towarzystwom ubezpieczeniowym.</w:t>
      </w:r>
    </w:p>
    <w:p>
      <w:pPr>
        <w:pStyle w:val="NormalWeb"/>
        <w:spacing w:before="28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Uwagi Pacjenta ……………………………………………………………………………………………...</w:t>
      </w:r>
    </w:p>
    <w:p>
      <w:pPr>
        <w:pStyle w:val="NormalWeb"/>
        <w:spacing w:before="28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Uwagi Lekarza ………………………………………………………………………………………….......</w:t>
      </w:r>
    </w:p>
    <w:p>
      <w:pPr>
        <w:pStyle w:val="NormalWeb"/>
        <w:spacing w:before="280" w:after="0"/>
        <w:rPr>
          <w:rFonts w:ascii="Arial" w:hAnsi="Arial" w:cs="Arial"/>
        </w:rPr>
      </w:pPr>
      <w:r>
        <w:rPr>
          <w:rFonts w:cs="Arial" w:ascii="Arial" w:hAnsi="Arial"/>
        </w:rPr>
        <w:t>Brodnica, dnia ____________________________</w:t>
      </w:r>
    </w:p>
    <w:p>
      <w:pPr>
        <w:pStyle w:val="NormalWeb"/>
        <w:spacing w:before="28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="0"/>
        <w:rPr>
          <w:rFonts w:ascii="Arial" w:hAnsi="Arial" w:cs="Arial"/>
        </w:rPr>
      </w:pPr>
      <w:r>
        <w:rPr>
          <w:rFonts w:cs="Arial" w:ascii="Arial" w:hAnsi="Arial"/>
        </w:rPr>
        <w:t>_____________________</w:t>
        <w:tab/>
        <w:tab/>
        <w:tab/>
        <w:tab/>
        <w:t>____________________________</w:t>
      </w:r>
    </w:p>
    <w:p>
      <w:pPr>
        <w:pStyle w:val="NormalWeb"/>
        <w:spacing w:before="280" w:after="0"/>
        <w:rPr>
          <w:rFonts w:ascii="Arial" w:hAnsi="Arial" w:cs="Arial"/>
        </w:rPr>
      </w:pPr>
      <w:r>
        <w:rPr>
          <w:rFonts w:cs="Arial" w:ascii="Arial" w:hAnsi="Arial"/>
        </w:rPr>
        <w:t>Czytelny podpis pacjenta bądź</w:t>
        <w:tab/>
        <w:tab/>
        <w:tab/>
        <w:tab/>
        <w:tab/>
        <w:tab/>
        <w:t>Podpis i pieczątka lekarza</w:t>
      </w:r>
    </w:p>
    <w:p>
      <w:pPr>
        <w:pStyle w:val="NormalWeb"/>
        <w:spacing w:beforeAutospacing="0" w:before="0" w:after="0"/>
        <w:rPr>
          <w:rFonts w:ascii="Arial" w:hAnsi="Arial" w:cs="Arial"/>
        </w:rPr>
      </w:pPr>
      <w:r>
        <w:rPr>
          <w:rFonts w:cs="Arial" w:ascii="Arial" w:hAnsi="Arial"/>
        </w:rPr>
        <w:t>Przedstawiciela ustawowego</w:t>
      </w:r>
    </w:p>
    <w:p>
      <w:pPr>
        <w:pStyle w:val="NormalWeb"/>
        <w:spacing w:beforeAutospacing="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Autospacing="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Autospacing="0" w:before="0" w:after="0"/>
        <w:rPr>
          <w:rFonts w:ascii="Arial" w:hAnsi="Arial" w:cs="Arial"/>
        </w:rPr>
      </w:pPr>
      <w:r>
        <w:rPr>
          <w:rFonts w:cs="Arial" w:ascii="Arial" w:hAnsi="Arial"/>
        </w:rPr>
        <w:t>*niepotrzebne skreślić</w:t>
      </w:r>
    </w:p>
    <w:p>
      <w:pPr>
        <w:pStyle w:val="NormalWeb"/>
        <w:spacing w:beforeAutospacing="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Autospacing="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Autospacing="0" w:before="0" w:after="0"/>
        <w:rPr/>
      </w:pPr>
      <w:r>
        <w:rPr/>
      </w:r>
    </w:p>
    <w:tbl>
      <w:tblPr>
        <w:tblStyle w:val="Tabela-Siatka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/>
        <w:tc>
          <w:tcPr>
            <w:tcW w:w="10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32"/>
                <w:szCs w:val="24"/>
                <w:lang w:val="pl-PL" w:eastAsia="en-US" w:bidi="ar-SA"/>
              </w:rPr>
              <w:t>Zgoda na badanie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Wyrażam świadomą zgodę na wykonanie u mnie GASTROSKOPII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 xml:space="preserve">                                                                                                       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 xml:space="preserve">TAK </w:t>
            </w:r>
            <w:r>
              <w:rPr>
                <w:rFonts w:eastAsia="Symbol" w:cs="Symbol" w:ascii="Symbol" w:hAnsi="Symbol"/>
                <w:b/>
                <w:kern w:val="0"/>
                <w:sz w:val="36"/>
                <w:szCs w:val="36"/>
                <w:lang w:val="pl-PL" w:eastAsia="en-US" w:bidi="ar-SA"/>
              </w:rPr>
              <w:t>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 xml:space="preserve">                           NIE </w:t>
            </w:r>
            <w:r>
              <w:rPr>
                <w:rFonts w:eastAsia="Symbol" w:cs="Symbol" w:ascii="Symbol" w:hAnsi="Symbol"/>
                <w:b/>
                <w:kern w:val="0"/>
                <w:sz w:val="36"/>
                <w:szCs w:val="36"/>
                <w:lang w:val="pl-PL" w:eastAsia="en-US" w:bidi="ar-SA"/>
              </w:rPr>
              <w:t>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Wyrażam zgodę na wykonanie wszystkich dodatkowych procedur, które zgodnie z aktualną wiedzą medyczną powinny zostać wykonane podczas badania/zabiegu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 xml:space="preserve">                                                                                                       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 xml:space="preserve">TAK </w:t>
            </w:r>
            <w:r>
              <w:rPr>
                <w:rFonts w:eastAsia="Symbol" w:cs="Symbol" w:ascii="Symbol" w:hAnsi="Symbol"/>
                <w:b/>
                <w:kern w:val="0"/>
                <w:sz w:val="36"/>
                <w:szCs w:val="36"/>
                <w:lang w:val="pl-PL" w:eastAsia="en-US" w:bidi="ar-SA"/>
              </w:rPr>
              <w:t>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 xml:space="preserve">                           NIE </w:t>
            </w:r>
            <w:r>
              <w:rPr>
                <w:rFonts w:eastAsia="Symbol" w:cs="Symbol" w:ascii="Symbol" w:hAnsi="Symbol"/>
                <w:b/>
                <w:kern w:val="0"/>
                <w:sz w:val="36"/>
                <w:szCs w:val="36"/>
                <w:lang w:val="pl-PL" w:eastAsia="en-US" w:bidi="ar-SA"/>
              </w:rPr>
              <w:t>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Wyrażam zgodę na proponowane znieczulenie                           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 xml:space="preserve">TAK </w:t>
            </w:r>
            <w:r>
              <w:rPr>
                <w:rFonts w:eastAsia="Symbol" w:cs="Symbol" w:ascii="Symbol" w:hAnsi="Symbol"/>
                <w:b/>
                <w:kern w:val="0"/>
                <w:sz w:val="36"/>
                <w:szCs w:val="36"/>
                <w:lang w:val="pl-PL" w:eastAsia="en-US" w:bidi="ar-SA"/>
              </w:rPr>
              <w:t>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 xml:space="preserve">                           NIE </w:t>
            </w:r>
            <w:r>
              <w:rPr>
                <w:rFonts w:eastAsia="Symbol" w:cs="Symbol" w:ascii="Symbol" w:hAnsi="Symbol"/>
                <w:b/>
                <w:kern w:val="0"/>
                <w:sz w:val="36"/>
                <w:szCs w:val="36"/>
                <w:lang w:val="pl-PL" w:eastAsia="en-US" w:bidi="ar-SA"/>
              </w:rPr>
              <w:t>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Data ____________________                  czytelny podpis pacjenta 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/>
        <w:tc>
          <w:tcPr>
            <w:tcW w:w="10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Oświadczenie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Oświadczam, że zrozumiałam/em informacje zawarte w Formularzu Świadomej Zgody na Zabieg Diagnostyczny lub Terapeutyczny Stwarzający Podwyższone Ryzyko dla Pacjenta oraz informacje przekazane mi podczas rozmowy z lekarzem. Zapewniono mi nieograniczone zadawanie pytań i na wszelkie udzielono mi wyczerpującej odpowiedzi w języku dla mnie zrozumiałym i nie budzących żadnych wątpliwości. Po zapoznaniu się z treścią tego formularza i rozmowie z lekarzem, spełnione zostały wszelkie moje wymagania co do informacji na temat dających się przewiedzieć następstw zastosowania wyżej wspomnianego badania, albo ewentualnych skutków jego zaniechania w przypadku mojego schorzenia. Znane mi są możliwe powikłania związane z tym badaniem.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                                                                     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                                                                                        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data i czytelny podpis pacjenta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Data 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  <w:t>Pieczątka i podpis lekarza ______________________________________________</w:t>
      </w:r>
    </w:p>
    <w:sectPr>
      <w:footerReference w:type="default" r:id="rId3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82146778"/>
    </w:sdtPr>
    <w:sdtContent>
      <w:p>
        <w:pPr>
          <w:pStyle w:val="Stopka"/>
          <w:jc w:val="right"/>
          <w:rPr>
            <w:rFonts w:ascii="Cambria" w:hAnsi="Cambria" w:eastAsia="" w:cs="" w:asciiTheme="majorHAnsi" w:cstheme="majorBidi" w:eastAsiaTheme="majorEastAsia" w:hAnsiTheme="majorHAnsi"/>
            <w:sz w:val="28"/>
            <w:szCs w:val="28"/>
          </w:rPr>
        </w:pPr>
        <w:r>
          <w:rPr>
            <w:rFonts w:eastAsia="" w:cs="" w:ascii="Cambria" w:hAnsi="Cambria" w:asciiTheme="majorHAnsi" w:cstheme="majorBidi" w:eastAsiaTheme="majorEastAsia" w:hAnsiTheme="majorHAnsi"/>
            <w:sz w:val="28"/>
            <w:szCs w:val="28"/>
          </w:rPr>
          <w:t xml:space="preserve">str. </w:t>
        </w:r>
        <w:r>
          <w:rPr>
            <w:rFonts w:eastAsia="" w:cs="" w:ascii="Cambria" w:hAnsi="Cambria"/>
            <w:sz w:val="28"/>
            <w:szCs w:val="28"/>
          </w:rPr>
          <w:fldChar w:fldCharType="begin"/>
        </w:r>
        <w:r>
          <w:rPr>
            <w:sz w:val="28"/>
            <w:szCs w:val="28"/>
            <w:rFonts w:eastAsia="" w:cs="" w:ascii="Cambria" w:hAnsi="Cambria"/>
          </w:rPr>
          <w:instrText xml:space="preserve"> PAGE </w:instrText>
        </w:r>
        <w:r>
          <w:rPr>
            <w:sz w:val="28"/>
            <w:szCs w:val="28"/>
            <w:rFonts w:eastAsia="" w:cs="" w:ascii="Cambria" w:hAnsi="Cambria"/>
          </w:rPr>
          <w:fldChar w:fldCharType="separate"/>
        </w:r>
        <w:r>
          <w:rPr>
            <w:sz w:val="28"/>
            <w:szCs w:val="28"/>
            <w:rFonts w:eastAsia="" w:cs="" w:ascii="Cambria" w:hAnsi="Cambria"/>
          </w:rPr>
          <w:t>5</w:t>
        </w:r>
        <w:r>
          <w:rPr>
            <w:sz w:val="28"/>
            <w:szCs w:val="28"/>
            <w:rFonts w:eastAsia="" w:cs="" w:ascii="Cambria" w:hAnsi="Cambria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uiPriority w:val="10"/>
    <w:qFormat/>
    <w:rsid w:val="003a5c7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87444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d7358d"/>
    <w:rPr/>
  </w:style>
  <w:style w:type="character" w:styleId="StopkaZnak" w:customStyle="1">
    <w:name w:val="Stopka Znak"/>
    <w:basedOn w:val="DefaultParagraphFont"/>
    <w:uiPriority w:val="99"/>
    <w:qFormat/>
    <w:rsid w:val="00d7358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next w:val="Normal"/>
    <w:link w:val="TytuZnak"/>
    <w:uiPriority w:val="10"/>
    <w:qFormat/>
    <w:rsid w:val="003a5c78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3a5c7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74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b157e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35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735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b56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Application>LibreOffice/7.4.1.2$Windows_X86_64 LibreOffice_project/3c58a8f3a960df8bc8fd77b461821e42c061c5f0</Application>
  <AppVersion>15.0000</AppVersion>
  <Pages>5</Pages>
  <Words>1101</Words>
  <Characters>7793</Characters>
  <CharactersWithSpaces>9323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2019-05-14T07:05:00Z</dcterms:created>
  <dc:creator>start</dc:creator>
  <dc:description/>
  <dc:language>pl-PL</dc:language>
  <cp:lastModifiedBy/>
  <cp:lastPrinted>2019-11-13T10:53:00Z</cp:lastPrinted>
  <dcterms:modified xsi:type="dcterms:W3CDTF">2023-11-23T13:09:28Z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